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6FBA2" w14:textId="77777777" w:rsidR="003D29A2" w:rsidRPr="00977057" w:rsidRDefault="003D29A2" w:rsidP="003D29A2">
      <w:pPr>
        <w:tabs>
          <w:tab w:val="left" w:pos="3686"/>
        </w:tabs>
        <w:spacing w:after="0" w:line="240" w:lineRule="auto"/>
        <w:rPr>
          <w:rFonts w:ascii="Calibri" w:hAnsi="Calibri" w:cs="Calibri"/>
          <w:sz w:val="22"/>
          <w:szCs w:val="22"/>
        </w:rPr>
      </w:pPr>
      <w:r w:rsidRPr="00977057">
        <w:rPr>
          <w:rFonts w:ascii="Calibri" w:hAnsi="Calibri" w:cs="Calibri"/>
          <w:sz w:val="22"/>
          <w:szCs w:val="22"/>
        </w:rPr>
        <w:t>GSI Helmholtzzentrum für Schwerionenforschung GmbH</w:t>
      </w:r>
    </w:p>
    <w:p w14:paraId="639032D7" w14:textId="20240441" w:rsidR="003D29A2" w:rsidRPr="00AB5CEF" w:rsidRDefault="000D3D80" w:rsidP="003D29A2">
      <w:pPr>
        <w:tabs>
          <w:tab w:val="left" w:pos="3686"/>
        </w:tabs>
        <w:spacing w:after="0" w:line="240" w:lineRule="auto"/>
        <w:rPr>
          <w:rFonts w:ascii="Calibri" w:hAnsi="Calibri" w:cs="Arial"/>
          <w:color w:val="0070C0"/>
          <w:sz w:val="22"/>
          <w:szCs w:val="22"/>
        </w:rPr>
      </w:pPr>
      <w:r>
        <w:rPr>
          <w:rFonts w:ascii="Calibri" w:hAnsi="Calibri" w:cs="Arial"/>
          <w:color w:val="0070C0"/>
          <w:sz w:val="22"/>
          <w:szCs w:val="22"/>
        </w:rPr>
        <w:t xml:space="preserve">Sabine Zimmermann </w:t>
      </w:r>
    </w:p>
    <w:p w14:paraId="2DFB5CC4" w14:textId="77777777" w:rsidR="003D29A2" w:rsidRDefault="003D29A2" w:rsidP="003D29A2">
      <w:pPr>
        <w:tabs>
          <w:tab w:val="left" w:pos="3686"/>
        </w:tabs>
        <w:spacing w:after="0" w:line="240" w:lineRule="auto"/>
        <w:rPr>
          <w:rFonts w:ascii="Calibri" w:hAnsi="Calibri" w:cs="Arial"/>
          <w:sz w:val="22"/>
          <w:szCs w:val="22"/>
        </w:rPr>
      </w:pPr>
      <w:r>
        <w:rPr>
          <w:rFonts w:ascii="Calibri" w:hAnsi="Calibri" w:cs="Arial"/>
          <w:sz w:val="22"/>
          <w:szCs w:val="22"/>
        </w:rPr>
        <w:t>Planckstraße 1</w:t>
      </w:r>
    </w:p>
    <w:p w14:paraId="1F228BF2" w14:textId="77777777" w:rsidR="003D29A2" w:rsidRDefault="003D29A2" w:rsidP="003D29A2">
      <w:pPr>
        <w:tabs>
          <w:tab w:val="left" w:pos="3686"/>
        </w:tabs>
        <w:spacing w:after="0" w:line="240" w:lineRule="auto"/>
        <w:rPr>
          <w:rFonts w:ascii="Calibri" w:hAnsi="Calibri" w:cs="Arial"/>
          <w:sz w:val="22"/>
          <w:szCs w:val="22"/>
        </w:rPr>
      </w:pPr>
      <w:r>
        <w:rPr>
          <w:rFonts w:ascii="Calibri" w:hAnsi="Calibri" w:cs="Arial"/>
          <w:sz w:val="22"/>
          <w:szCs w:val="22"/>
        </w:rPr>
        <w:t>64291 Darmstadt</w:t>
      </w:r>
    </w:p>
    <w:p w14:paraId="0B5F73FF" w14:textId="1E2CDD42" w:rsidR="00617131" w:rsidRPr="000D3D80" w:rsidRDefault="00617131" w:rsidP="003F21F9">
      <w:pPr>
        <w:pStyle w:val="berschrift1"/>
        <w:numPr>
          <w:ilvl w:val="0"/>
          <w:numId w:val="0"/>
        </w:numPr>
        <w:spacing w:after="480" w:line="240" w:lineRule="auto"/>
        <w:rPr>
          <w:rFonts w:ascii="Calibri" w:hAnsi="Calibri"/>
          <w:color w:val="0070C0"/>
          <w:sz w:val="40"/>
          <w:szCs w:val="40"/>
          <w:lang w:val="en-US"/>
        </w:rPr>
      </w:pPr>
      <w:bookmarkStart w:id="0" w:name="_Hlk207973430"/>
      <w:r w:rsidRPr="000D3D80">
        <w:rPr>
          <w:rFonts w:ascii="Calibri" w:hAnsi="Calibri"/>
          <w:color w:val="0070C0"/>
          <w:sz w:val="40"/>
          <w:szCs w:val="40"/>
          <w:lang w:val="en-US"/>
        </w:rPr>
        <w:t xml:space="preserve">Angebot für </w:t>
      </w:r>
      <w:r w:rsidR="000D3D80" w:rsidRPr="000D3D80">
        <w:rPr>
          <w:rFonts w:ascii="Calibri" w:hAnsi="Calibri"/>
          <w:color w:val="0070C0"/>
          <w:sz w:val="40"/>
          <w:szCs w:val="40"/>
          <w:lang w:val="en-US"/>
        </w:rPr>
        <w:t>32/2600037464 Power Converters for S</w:t>
      </w:r>
      <w:r w:rsidR="000D3D80">
        <w:rPr>
          <w:rFonts w:ascii="Calibri" w:hAnsi="Calibri"/>
          <w:color w:val="0070C0"/>
          <w:sz w:val="40"/>
          <w:szCs w:val="40"/>
          <w:lang w:val="en-US"/>
        </w:rPr>
        <w:t>olenoids of GHIISI</w:t>
      </w:r>
    </w:p>
    <w:bookmarkEnd w:id="0"/>
    <w:p w14:paraId="67F1B023" w14:textId="77777777" w:rsidR="00960F4F" w:rsidRPr="00E75DC4" w:rsidRDefault="00177D42" w:rsidP="00E75DC4">
      <w:pPr>
        <w:tabs>
          <w:tab w:val="left" w:pos="3686"/>
        </w:tabs>
        <w:spacing w:after="0" w:line="240" w:lineRule="auto"/>
        <w:rPr>
          <w:rFonts w:ascii="Calibri" w:hAnsi="Calibri" w:cs="Arial"/>
          <w:sz w:val="22"/>
          <w:szCs w:val="22"/>
        </w:rPr>
      </w:pPr>
      <w:r>
        <w:rPr>
          <w:rFonts w:ascii="Calibri" w:hAnsi="Calibri" w:cs="Arial"/>
          <w:sz w:val="22"/>
          <w:szCs w:val="22"/>
        </w:rPr>
        <w:fldChar w:fldCharType="begin">
          <w:ffData>
            <w:name w:val="Text4"/>
            <w:enabled/>
            <w:calcOnExit w:val="0"/>
            <w:textInput/>
          </w:ffData>
        </w:fldChar>
      </w:r>
      <w:bookmarkStart w:id="1" w:name="Text4"/>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bookmarkEnd w:id="1"/>
    </w:p>
    <w:p w14:paraId="3DFF18E4" w14:textId="77777777" w:rsidR="00E75DC4" w:rsidRPr="00E75DC4" w:rsidRDefault="00E75DC4" w:rsidP="00E75DC4">
      <w:pPr>
        <w:tabs>
          <w:tab w:val="left" w:pos="3686"/>
        </w:tabs>
        <w:spacing w:after="0" w:line="240" w:lineRule="auto"/>
        <w:rPr>
          <w:rFonts w:ascii="Calibri" w:hAnsi="Calibri" w:cs="Arial"/>
          <w:sz w:val="22"/>
          <w:szCs w:val="22"/>
        </w:rPr>
      </w:pPr>
      <w:r w:rsidRPr="00E75DC4">
        <w:rPr>
          <w:rFonts w:ascii="Calibri" w:hAnsi="Calibri" w:cs="Arial"/>
          <w:sz w:val="22"/>
          <w:szCs w:val="22"/>
        </w:rPr>
        <w:t>____________________________________________</w:t>
      </w:r>
    </w:p>
    <w:p w14:paraId="7E6AA510" w14:textId="77777777" w:rsidR="0056013C" w:rsidRPr="006B244A" w:rsidRDefault="00E75DC4" w:rsidP="006B244A">
      <w:pPr>
        <w:tabs>
          <w:tab w:val="left" w:pos="3686"/>
        </w:tabs>
        <w:spacing w:after="360" w:line="276" w:lineRule="auto"/>
        <w:rPr>
          <w:rFonts w:ascii="Calibri" w:hAnsi="Calibri" w:cs="Arial"/>
        </w:rPr>
      </w:pPr>
      <w:r w:rsidRPr="006B244A">
        <w:rPr>
          <w:rFonts w:ascii="Calibri" w:hAnsi="Calibri" w:cs="Arial"/>
        </w:rPr>
        <w:t>Name und Anschrift</w:t>
      </w:r>
      <w:r w:rsidR="0086086E" w:rsidRPr="006B244A">
        <w:rPr>
          <w:rFonts w:ascii="Calibri" w:hAnsi="Calibri" w:cs="Arial"/>
        </w:rPr>
        <w:t xml:space="preserve"> des</w:t>
      </w:r>
      <w:r w:rsidR="0056013C" w:rsidRPr="006B244A">
        <w:rPr>
          <w:rFonts w:ascii="Calibri" w:hAnsi="Calibri" w:cs="Arial"/>
        </w:rPr>
        <w:t xml:space="preserve"> </w:t>
      </w:r>
      <w:r w:rsidRPr="006B244A">
        <w:rPr>
          <w:rFonts w:ascii="Calibri" w:hAnsi="Calibri" w:cs="Arial"/>
        </w:rPr>
        <w:t>Bieters</w:t>
      </w:r>
    </w:p>
    <w:p w14:paraId="5C4B4687" w14:textId="77777777" w:rsidR="001D1AAD" w:rsidRPr="00D64E4F" w:rsidRDefault="001D1AAD" w:rsidP="00906682">
      <w:pPr>
        <w:spacing w:line="276" w:lineRule="auto"/>
        <w:jc w:val="both"/>
        <w:rPr>
          <w:rFonts w:ascii="Calibri" w:hAnsi="Calibri"/>
          <w:sz w:val="22"/>
          <w:szCs w:val="22"/>
        </w:rPr>
      </w:pPr>
      <w:r w:rsidRPr="00D64E4F">
        <w:rPr>
          <w:rFonts w:ascii="Calibri" w:hAnsi="Calibri"/>
          <w:sz w:val="22"/>
          <w:szCs w:val="22"/>
        </w:rPr>
        <w:t>Sehr geehrte Damen und Herren,</w:t>
      </w:r>
    </w:p>
    <w:p w14:paraId="4EDDA2A7" w14:textId="77777777" w:rsidR="001D1AAD" w:rsidRPr="00D64E4F" w:rsidRDefault="001D1AAD" w:rsidP="00906682">
      <w:pPr>
        <w:spacing w:line="276" w:lineRule="auto"/>
        <w:jc w:val="both"/>
        <w:rPr>
          <w:rFonts w:ascii="Calibri" w:hAnsi="Calibri"/>
          <w:sz w:val="22"/>
          <w:szCs w:val="22"/>
        </w:rPr>
      </w:pPr>
      <w:r w:rsidRPr="00D64E4F">
        <w:rPr>
          <w:rFonts w:ascii="Calibri" w:hAnsi="Calibri"/>
          <w:sz w:val="22"/>
          <w:szCs w:val="22"/>
        </w:rPr>
        <w:t>die Ausführ</w:t>
      </w:r>
      <w:r w:rsidR="00003088">
        <w:rPr>
          <w:rFonts w:ascii="Calibri" w:hAnsi="Calibri"/>
          <w:sz w:val="22"/>
          <w:szCs w:val="22"/>
        </w:rPr>
        <w:t xml:space="preserve">ung der in den Vergabeunterlagen beschriebenen Leistung </w:t>
      </w:r>
      <w:r w:rsidRPr="00D64E4F">
        <w:rPr>
          <w:rFonts w:ascii="Calibri" w:hAnsi="Calibri"/>
          <w:sz w:val="22"/>
          <w:szCs w:val="22"/>
        </w:rPr>
        <w:t xml:space="preserve">wird hiermit zu den eingesetzten Preisen </w:t>
      </w:r>
      <w:r w:rsidR="00D64E4F">
        <w:rPr>
          <w:rFonts w:ascii="Calibri" w:hAnsi="Calibri"/>
          <w:sz w:val="22"/>
          <w:szCs w:val="22"/>
        </w:rPr>
        <w:t>a</w:t>
      </w:r>
      <w:r w:rsidRPr="00D64E4F">
        <w:rPr>
          <w:rFonts w:ascii="Calibri" w:hAnsi="Calibri"/>
          <w:sz w:val="22"/>
          <w:szCs w:val="22"/>
        </w:rPr>
        <w:t>ngeboten.</w:t>
      </w:r>
    </w:p>
    <w:p w14:paraId="27B5B2F1" w14:textId="77777777" w:rsidR="00617131" w:rsidRDefault="001D1AAD" w:rsidP="00906682">
      <w:pPr>
        <w:spacing w:line="276" w:lineRule="auto"/>
        <w:jc w:val="both"/>
        <w:rPr>
          <w:rFonts w:ascii="Calibri" w:hAnsi="Calibri"/>
          <w:sz w:val="22"/>
          <w:szCs w:val="22"/>
        </w:rPr>
      </w:pPr>
      <w:r w:rsidRPr="00D64E4F">
        <w:rPr>
          <w:rFonts w:ascii="Calibri" w:hAnsi="Calibri"/>
          <w:sz w:val="22"/>
          <w:szCs w:val="22"/>
        </w:rPr>
        <w:t>Ich bin/Wir sind bis zum Ablauf der in der Angebotsaufforderung genannten</w:t>
      </w:r>
      <w:r w:rsidR="00617131">
        <w:rPr>
          <w:rFonts w:ascii="Calibri" w:hAnsi="Calibri"/>
          <w:sz w:val="22"/>
          <w:szCs w:val="22"/>
        </w:rPr>
        <w:t xml:space="preserve"> </w:t>
      </w:r>
      <w:r w:rsidRPr="00D64E4F">
        <w:rPr>
          <w:rFonts w:ascii="Calibri" w:hAnsi="Calibri"/>
          <w:sz w:val="22"/>
          <w:szCs w:val="22"/>
        </w:rPr>
        <w:t>Zuschlags-</w:t>
      </w:r>
      <w:r w:rsidR="00601BBE">
        <w:rPr>
          <w:rFonts w:ascii="Calibri" w:hAnsi="Calibri"/>
          <w:sz w:val="22"/>
          <w:szCs w:val="22"/>
        </w:rPr>
        <w:t xml:space="preserve"> </w:t>
      </w:r>
      <w:r w:rsidRPr="00D64E4F">
        <w:rPr>
          <w:rFonts w:ascii="Calibri" w:hAnsi="Calibri"/>
          <w:sz w:val="22"/>
          <w:szCs w:val="22"/>
        </w:rPr>
        <w:t xml:space="preserve">und Bindefrist an dieses Angebot gebunden. </w:t>
      </w:r>
    </w:p>
    <w:p w14:paraId="009E8BF7" w14:textId="77777777" w:rsidR="001D1AAD" w:rsidRPr="00D64E4F" w:rsidRDefault="001D1AAD" w:rsidP="00906682">
      <w:pPr>
        <w:spacing w:line="276" w:lineRule="auto"/>
        <w:jc w:val="both"/>
        <w:rPr>
          <w:rFonts w:ascii="Calibri" w:hAnsi="Calibri"/>
          <w:sz w:val="22"/>
          <w:szCs w:val="22"/>
        </w:rPr>
      </w:pPr>
      <w:r w:rsidRPr="00D64E4F">
        <w:rPr>
          <w:rFonts w:ascii="Calibri" w:hAnsi="Calibri"/>
          <w:sz w:val="22"/>
          <w:szCs w:val="22"/>
        </w:rPr>
        <w:t>Sofern sich der angebotene Preis auf Grund einer Prüfung nach der Verordnung PR Nr. 30/53 als unzulässig erweist, gilt für einen Auftrag der preisrechtlich zulässige Preis.</w:t>
      </w:r>
    </w:p>
    <w:p w14:paraId="5D6C2FFC" w14:textId="77777777" w:rsidR="00D64E4F" w:rsidRPr="00E608D7" w:rsidRDefault="001D1AAD" w:rsidP="00906682">
      <w:pPr>
        <w:pStyle w:val="Listenabsatz"/>
        <w:numPr>
          <w:ilvl w:val="0"/>
          <w:numId w:val="12"/>
        </w:numPr>
        <w:spacing w:after="240" w:line="276" w:lineRule="auto"/>
        <w:ind w:left="425" w:hanging="425"/>
        <w:contextualSpacing w:val="0"/>
        <w:rPr>
          <w:rFonts w:ascii="Calibri" w:hAnsi="Calibri"/>
          <w:sz w:val="22"/>
        </w:rPr>
      </w:pPr>
      <w:r w:rsidRPr="00D64E4F">
        <w:rPr>
          <w:rFonts w:ascii="Calibri" w:hAnsi="Calibri"/>
          <w:sz w:val="22"/>
        </w:rPr>
        <w:t>Liefer-</w:t>
      </w:r>
      <w:r w:rsidR="00601BBE">
        <w:rPr>
          <w:rFonts w:ascii="Calibri" w:hAnsi="Calibri"/>
          <w:sz w:val="22"/>
        </w:rPr>
        <w:t xml:space="preserve"> </w:t>
      </w:r>
      <w:r w:rsidRPr="00D64E4F">
        <w:rPr>
          <w:rFonts w:ascii="Calibri" w:hAnsi="Calibri"/>
          <w:sz w:val="22"/>
        </w:rPr>
        <w:t>und Leistungsumfang</w:t>
      </w:r>
    </w:p>
    <w:p w14:paraId="1A79CBAA" w14:textId="77777777" w:rsidR="001D1AAD" w:rsidRPr="00D64E4F" w:rsidRDefault="001D1AAD" w:rsidP="00906682">
      <w:pPr>
        <w:spacing w:line="276" w:lineRule="auto"/>
        <w:jc w:val="both"/>
        <w:rPr>
          <w:rFonts w:ascii="Calibri" w:hAnsi="Calibri"/>
          <w:sz w:val="22"/>
          <w:szCs w:val="22"/>
        </w:rPr>
      </w:pPr>
      <w:r w:rsidRPr="00D64E4F">
        <w:rPr>
          <w:rFonts w:ascii="Calibri" w:hAnsi="Calibri"/>
          <w:sz w:val="22"/>
          <w:szCs w:val="22"/>
        </w:rPr>
        <w:t xml:space="preserve">Dem Angebot liegen die zum o.g. Verfahren </w:t>
      </w:r>
      <w:r w:rsidR="00003088">
        <w:rPr>
          <w:rFonts w:ascii="Calibri" w:hAnsi="Calibri"/>
          <w:sz w:val="22"/>
          <w:szCs w:val="22"/>
        </w:rPr>
        <w:t>zur Verfügung gestellten Vergabeunterlagen (</w:t>
      </w:r>
      <w:r w:rsidR="00D64E4F">
        <w:rPr>
          <w:rFonts w:ascii="Calibri" w:hAnsi="Calibri"/>
          <w:sz w:val="22"/>
          <w:szCs w:val="22"/>
        </w:rPr>
        <w:t>Bewerbungs-</w:t>
      </w:r>
      <w:r w:rsidR="00003088" w:rsidDel="00003088">
        <w:rPr>
          <w:rFonts w:ascii="Calibri" w:hAnsi="Calibri"/>
          <w:sz w:val="22"/>
          <w:szCs w:val="22"/>
        </w:rPr>
        <w:t xml:space="preserve"> </w:t>
      </w:r>
      <w:r w:rsidRPr="00D64E4F">
        <w:rPr>
          <w:rFonts w:ascii="Calibri" w:hAnsi="Calibri"/>
          <w:sz w:val="22"/>
          <w:szCs w:val="22"/>
        </w:rPr>
        <w:t>und Vertragsbedingungen</w:t>
      </w:r>
      <w:r w:rsidR="00003088">
        <w:rPr>
          <w:rFonts w:ascii="Calibri" w:hAnsi="Calibri"/>
          <w:sz w:val="22"/>
          <w:szCs w:val="22"/>
        </w:rPr>
        <w:t>)</w:t>
      </w:r>
      <w:r w:rsidRPr="00D64E4F">
        <w:rPr>
          <w:rFonts w:ascii="Calibri" w:hAnsi="Calibri"/>
          <w:sz w:val="22"/>
          <w:szCs w:val="22"/>
        </w:rPr>
        <w:t xml:space="preserve"> sowie die sonstigen </w:t>
      </w:r>
      <w:r w:rsidR="00003088">
        <w:rPr>
          <w:rFonts w:ascii="Calibri" w:hAnsi="Calibri"/>
          <w:sz w:val="22"/>
          <w:szCs w:val="22"/>
        </w:rPr>
        <w:t xml:space="preserve">in der Angebotsaufforderung </w:t>
      </w:r>
      <w:r w:rsidRPr="00D64E4F">
        <w:rPr>
          <w:rFonts w:ascii="Calibri" w:hAnsi="Calibri"/>
          <w:sz w:val="22"/>
          <w:szCs w:val="22"/>
        </w:rPr>
        <w:t xml:space="preserve">genannten </w:t>
      </w:r>
      <w:r w:rsidR="00D64E4F">
        <w:rPr>
          <w:rFonts w:ascii="Calibri" w:hAnsi="Calibri"/>
          <w:sz w:val="22"/>
          <w:szCs w:val="22"/>
        </w:rPr>
        <w:t>B</w:t>
      </w:r>
      <w:r w:rsidRPr="00D64E4F">
        <w:rPr>
          <w:rFonts w:ascii="Calibri" w:hAnsi="Calibri"/>
          <w:sz w:val="22"/>
          <w:szCs w:val="22"/>
        </w:rPr>
        <w:t>edingungen zugrunde.</w:t>
      </w:r>
    </w:p>
    <w:p w14:paraId="4D86F407" w14:textId="1B1127BC" w:rsidR="00D64E4F" w:rsidRPr="00E608D7" w:rsidRDefault="001D1AAD" w:rsidP="00906682">
      <w:pPr>
        <w:pStyle w:val="Listenabsatz"/>
        <w:numPr>
          <w:ilvl w:val="0"/>
          <w:numId w:val="12"/>
        </w:numPr>
        <w:spacing w:after="240" w:line="276" w:lineRule="auto"/>
        <w:ind w:left="425" w:hanging="425"/>
        <w:contextualSpacing w:val="0"/>
        <w:rPr>
          <w:rFonts w:ascii="Calibri" w:hAnsi="Calibri"/>
          <w:sz w:val="22"/>
        </w:rPr>
      </w:pPr>
      <w:r w:rsidRPr="00D64E4F">
        <w:rPr>
          <w:rFonts w:ascii="Calibri" w:hAnsi="Calibri"/>
          <w:sz w:val="22"/>
        </w:rPr>
        <w:t>Vertragsbestandteile</w:t>
      </w:r>
    </w:p>
    <w:p w14:paraId="4D4C7E05" w14:textId="77777777" w:rsidR="00D64E4F" w:rsidRDefault="00D64E4F" w:rsidP="00906682">
      <w:pPr>
        <w:spacing w:after="120" w:line="276" w:lineRule="auto"/>
        <w:jc w:val="both"/>
        <w:rPr>
          <w:rFonts w:ascii="Calibri" w:hAnsi="Calibri" w:cs="Arial"/>
          <w:color w:val="000000"/>
          <w:sz w:val="22"/>
          <w:szCs w:val="22"/>
        </w:rPr>
      </w:pPr>
      <w:r w:rsidRPr="00D64E4F">
        <w:rPr>
          <w:rFonts w:ascii="Calibri" w:hAnsi="Calibri" w:cs="Arial"/>
          <w:color w:val="000000"/>
          <w:sz w:val="22"/>
          <w:szCs w:val="22"/>
        </w:rPr>
        <w:t>Für die Erbringung der angebotenen Liefer- und</w:t>
      </w:r>
      <w:r w:rsidR="00617131">
        <w:rPr>
          <w:rFonts w:ascii="Calibri" w:hAnsi="Calibri" w:cs="Arial"/>
          <w:color w:val="000000"/>
          <w:sz w:val="22"/>
          <w:szCs w:val="22"/>
        </w:rPr>
        <w:t>/oder</w:t>
      </w:r>
      <w:r w:rsidRPr="00D64E4F">
        <w:rPr>
          <w:rFonts w:ascii="Calibri" w:hAnsi="Calibri" w:cs="Arial"/>
          <w:color w:val="000000"/>
          <w:sz w:val="22"/>
          <w:szCs w:val="22"/>
        </w:rPr>
        <w:t xml:space="preserve"> Dienstleistungen gelten im Fall eines Zuschlags nacheinander fo</w:t>
      </w:r>
      <w:r w:rsidR="00E608D7">
        <w:rPr>
          <w:rFonts w:ascii="Calibri" w:hAnsi="Calibri" w:cs="Arial"/>
          <w:color w:val="000000"/>
          <w:sz w:val="22"/>
          <w:szCs w:val="22"/>
        </w:rPr>
        <w:t>lgende Vertragsbestandteile:</w:t>
      </w:r>
    </w:p>
    <w:p w14:paraId="0A8B589E" w14:textId="269FCA78" w:rsidR="005E7674" w:rsidRPr="006B244A" w:rsidRDefault="005E7674" w:rsidP="00906682">
      <w:pPr>
        <w:pStyle w:val="Aufzhlungszeichen"/>
        <w:numPr>
          <w:ilvl w:val="0"/>
          <w:numId w:val="14"/>
        </w:numPr>
        <w:spacing w:line="276" w:lineRule="auto"/>
        <w:ind w:left="644"/>
        <w:rPr>
          <w:rFonts w:ascii="Calibri" w:hAnsi="Calibri"/>
          <w:color w:val="0070C0"/>
          <w:sz w:val="22"/>
          <w:szCs w:val="22"/>
        </w:rPr>
      </w:pPr>
      <w:r w:rsidRPr="000D3D80">
        <w:rPr>
          <w:rFonts w:ascii="Calibri" w:hAnsi="Calibri"/>
          <w:sz w:val="22"/>
          <w:szCs w:val="22"/>
        </w:rPr>
        <w:t>Werkvertrag</w:t>
      </w:r>
      <w:r w:rsidR="000D3D80">
        <w:rPr>
          <w:rFonts w:ascii="Calibri" w:hAnsi="Calibri"/>
          <w:sz w:val="22"/>
          <w:szCs w:val="22"/>
        </w:rPr>
        <w:t xml:space="preserve"> </w:t>
      </w:r>
      <w:r w:rsidR="0085799C" w:rsidRPr="006B244A">
        <w:rPr>
          <w:rFonts w:ascii="Calibri" w:hAnsi="Calibri"/>
          <w:color w:val="0070C0"/>
          <w:sz w:val="22"/>
          <w:szCs w:val="22"/>
        </w:rPr>
        <w:t>in aktuellster zur Verfügung gestellter Version</w:t>
      </w:r>
    </w:p>
    <w:p w14:paraId="1ED34DDD" w14:textId="0AEC9D5A" w:rsidR="00D64E4F" w:rsidRPr="006B244A" w:rsidRDefault="000D3D80" w:rsidP="00906682">
      <w:pPr>
        <w:pStyle w:val="Aufzhlungszeichen"/>
        <w:numPr>
          <w:ilvl w:val="0"/>
          <w:numId w:val="14"/>
        </w:numPr>
        <w:spacing w:line="276" w:lineRule="auto"/>
        <w:ind w:left="644"/>
        <w:rPr>
          <w:rFonts w:ascii="Calibri" w:hAnsi="Calibri"/>
          <w:color w:val="0070C0"/>
          <w:sz w:val="22"/>
          <w:szCs w:val="22"/>
        </w:rPr>
      </w:pPr>
      <w:proofErr w:type="spellStart"/>
      <w:r>
        <w:rPr>
          <w:rFonts w:ascii="Calibri" w:hAnsi="Calibri"/>
          <w:sz w:val="22"/>
          <w:szCs w:val="22"/>
        </w:rPr>
        <w:t>Detailed</w:t>
      </w:r>
      <w:proofErr w:type="spellEnd"/>
      <w:r>
        <w:rPr>
          <w:rFonts w:ascii="Calibri" w:hAnsi="Calibri"/>
          <w:sz w:val="22"/>
          <w:szCs w:val="22"/>
        </w:rPr>
        <w:t xml:space="preserve"> </w:t>
      </w:r>
      <w:proofErr w:type="spellStart"/>
      <w:r>
        <w:rPr>
          <w:rFonts w:ascii="Calibri" w:hAnsi="Calibri"/>
          <w:sz w:val="22"/>
          <w:szCs w:val="22"/>
        </w:rPr>
        <w:t>Specification</w:t>
      </w:r>
      <w:proofErr w:type="spellEnd"/>
      <w:r>
        <w:rPr>
          <w:rFonts w:ascii="Calibri" w:hAnsi="Calibri"/>
          <w:sz w:val="22"/>
          <w:szCs w:val="22"/>
        </w:rPr>
        <w:t xml:space="preserve"> </w:t>
      </w:r>
      <w:r w:rsidR="007F5586" w:rsidRPr="007F5586">
        <w:rPr>
          <w:rFonts w:ascii="Calibri" w:hAnsi="Calibri"/>
          <w:sz w:val="22"/>
          <w:szCs w:val="22"/>
        </w:rPr>
        <w:t>G-DS-EPS-en-PC_0002_Power_Converters_for_Solenoids_of_GHIISI-V002.pdf</w:t>
      </w:r>
      <w:r w:rsidR="007F5586">
        <w:rPr>
          <w:rFonts w:ascii="Calibri" w:hAnsi="Calibri"/>
          <w:sz w:val="22"/>
          <w:szCs w:val="22"/>
        </w:rPr>
        <w:t xml:space="preserve"> </w:t>
      </w:r>
      <w:r w:rsidR="0085799C" w:rsidRPr="006B244A">
        <w:rPr>
          <w:rFonts w:ascii="Calibri" w:hAnsi="Calibri"/>
          <w:color w:val="0070C0"/>
          <w:sz w:val="22"/>
          <w:szCs w:val="22"/>
        </w:rPr>
        <w:t>in aktuellster zur Verfügung gestellter Version</w:t>
      </w:r>
    </w:p>
    <w:p w14:paraId="2B5ECE0F" w14:textId="77777777" w:rsidR="00D64E4F" w:rsidRPr="00BA024B" w:rsidRDefault="00D64E4F" w:rsidP="00906682">
      <w:pPr>
        <w:pStyle w:val="Aufzhlungszeichen"/>
        <w:numPr>
          <w:ilvl w:val="0"/>
          <w:numId w:val="14"/>
        </w:numPr>
        <w:spacing w:line="276" w:lineRule="auto"/>
        <w:ind w:left="644"/>
        <w:rPr>
          <w:rFonts w:ascii="Calibri" w:hAnsi="Calibri"/>
          <w:sz w:val="22"/>
          <w:szCs w:val="22"/>
        </w:rPr>
      </w:pPr>
      <w:r w:rsidRPr="00BA024B">
        <w:rPr>
          <w:rFonts w:ascii="Calibri" w:hAnsi="Calibri"/>
          <w:sz w:val="22"/>
          <w:szCs w:val="22"/>
        </w:rPr>
        <w:t>dieses Angebot</w:t>
      </w:r>
      <w:r w:rsidR="008E228B" w:rsidRPr="00BA024B">
        <w:rPr>
          <w:rFonts w:ascii="Calibri" w:hAnsi="Calibri"/>
          <w:sz w:val="22"/>
          <w:szCs w:val="22"/>
        </w:rPr>
        <w:t xml:space="preserve"> (ggf. in der Fassung des verhandelten Angebots)</w:t>
      </w:r>
    </w:p>
    <w:p w14:paraId="6F13E6D2" w14:textId="46A755A7" w:rsidR="003C3A3D" w:rsidRDefault="00F43B8E" w:rsidP="00906682">
      <w:pPr>
        <w:pStyle w:val="Aufzhlungszeichen"/>
        <w:numPr>
          <w:ilvl w:val="0"/>
          <w:numId w:val="14"/>
        </w:numPr>
        <w:spacing w:line="276" w:lineRule="auto"/>
        <w:ind w:left="644"/>
        <w:rPr>
          <w:rFonts w:ascii="Calibri" w:hAnsi="Calibri"/>
          <w:sz w:val="22"/>
          <w:szCs w:val="22"/>
        </w:rPr>
      </w:pPr>
      <w:r w:rsidRPr="00BA024B">
        <w:rPr>
          <w:rFonts w:ascii="Calibri" w:hAnsi="Calibri"/>
          <w:sz w:val="22"/>
          <w:szCs w:val="22"/>
        </w:rPr>
        <w:t>Protokolle von Verhandlungen</w:t>
      </w:r>
      <w:r w:rsidR="00491DA4" w:rsidRPr="00BA024B">
        <w:rPr>
          <w:rFonts w:ascii="Calibri" w:hAnsi="Calibri"/>
          <w:sz w:val="22"/>
          <w:szCs w:val="22"/>
        </w:rPr>
        <w:t xml:space="preserve">, sofern </w:t>
      </w:r>
      <w:r w:rsidRPr="00BA024B">
        <w:rPr>
          <w:rFonts w:ascii="Calibri" w:hAnsi="Calibri"/>
          <w:sz w:val="22"/>
          <w:szCs w:val="22"/>
        </w:rPr>
        <w:t>solche</w:t>
      </w:r>
      <w:r w:rsidR="008E228B" w:rsidRPr="00BA024B">
        <w:rPr>
          <w:rFonts w:ascii="Calibri" w:hAnsi="Calibri"/>
          <w:sz w:val="22"/>
          <w:szCs w:val="22"/>
        </w:rPr>
        <w:t xml:space="preserve"> </w:t>
      </w:r>
      <w:r w:rsidR="00491DA4" w:rsidRPr="00BA024B">
        <w:rPr>
          <w:rFonts w:ascii="Calibri" w:hAnsi="Calibri"/>
          <w:sz w:val="22"/>
          <w:szCs w:val="22"/>
        </w:rPr>
        <w:t>stattgefunden</w:t>
      </w:r>
      <w:r w:rsidR="00491DA4">
        <w:rPr>
          <w:rFonts w:ascii="Calibri" w:hAnsi="Calibri"/>
          <w:sz w:val="22"/>
          <w:szCs w:val="22"/>
        </w:rPr>
        <w:t xml:space="preserve"> haben</w:t>
      </w:r>
    </w:p>
    <w:p w14:paraId="698AEA2B" w14:textId="77777777" w:rsidR="00D64E4F" w:rsidRPr="00137003" w:rsidRDefault="00D64E4F" w:rsidP="00906682">
      <w:pPr>
        <w:pStyle w:val="Aufzhlungszeichen"/>
        <w:numPr>
          <w:ilvl w:val="0"/>
          <w:numId w:val="14"/>
        </w:numPr>
        <w:spacing w:line="276" w:lineRule="auto"/>
        <w:ind w:left="644"/>
        <w:rPr>
          <w:rFonts w:ascii="Calibri" w:hAnsi="Calibri"/>
          <w:sz w:val="22"/>
          <w:szCs w:val="22"/>
        </w:rPr>
      </w:pPr>
      <w:r w:rsidRPr="00137003">
        <w:rPr>
          <w:rFonts w:ascii="Calibri" w:hAnsi="Calibri"/>
          <w:sz w:val="22"/>
          <w:szCs w:val="22"/>
        </w:rPr>
        <w:t>Erläuterungen zum Angebot</w:t>
      </w:r>
    </w:p>
    <w:p w14:paraId="11465269" w14:textId="77777777" w:rsidR="00D64E4F" w:rsidRDefault="00D64E4F" w:rsidP="000D3D80">
      <w:pPr>
        <w:pStyle w:val="Aufzhlungszeichen"/>
        <w:numPr>
          <w:ilvl w:val="0"/>
          <w:numId w:val="14"/>
        </w:numPr>
        <w:spacing w:line="276" w:lineRule="auto"/>
        <w:ind w:left="709" w:hanging="425"/>
        <w:rPr>
          <w:rFonts w:ascii="Calibri" w:hAnsi="Calibri"/>
          <w:sz w:val="22"/>
          <w:szCs w:val="22"/>
        </w:rPr>
      </w:pPr>
      <w:r w:rsidRPr="00D64E4F">
        <w:rPr>
          <w:rFonts w:ascii="Calibri" w:hAnsi="Calibri"/>
          <w:sz w:val="22"/>
          <w:szCs w:val="22"/>
        </w:rPr>
        <w:lastRenderedPageBreak/>
        <w:t>Allgemeine Vertragsbedingungen für die Ausführung von Leistungen (VOL/B) – Fassung 2003</w:t>
      </w:r>
    </w:p>
    <w:p w14:paraId="5468C94E" w14:textId="77777777" w:rsidR="000D68C8" w:rsidRDefault="000D68C8" w:rsidP="000D3D80">
      <w:pPr>
        <w:pStyle w:val="Aufzhlungszeichen"/>
        <w:numPr>
          <w:ilvl w:val="0"/>
          <w:numId w:val="14"/>
        </w:numPr>
        <w:spacing w:line="276" w:lineRule="auto"/>
        <w:ind w:left="709" w:hanging="425"/>
        <w:rPr>
          <w:rFonts w:ascii="Calibri" w:hAnsi="Calibri"/>
          <w:sz w:val="22"/>
          <w:szCs w:val="22"/>
        </w:rPr>
      </w:pPr>
      <w:bookmarkStart w:id="2" w:name="_Hlk230169546"/>
      <w:r w:rsidRPr="00573FE5">
        <w:rPr>
          <w:rFonts w:ascii="Calibri" w:hAnsi="Calibri"/>
          <w:sz w:val="22"/>
          <w:szCs w:val="22"/>
        </w:rPr>
        <w:t>Besondere Vertragsbedingungen nach dem Bundestariftreuegesetz</w:t>
      </w:r>
    </w:p>
    <w:p w14:paraId="52FF9C49" w14:textId="77777777" w:rsidR="000D68C8" w:rsidRDefault="000D68C8" w:rsidP="000D68C8">
      <w:pPr>
        <w:pStyle w:val="Aufzhlungszeichen"/>
        <w:spacing w:line="276" w:lineRule="auto"/>
        <w:ind w:left="709"/>
        <w:rPr>
          <w:rFonts w:ascii="Calibri" w:hAnsi="Calibri"/>
          <w:sz w:val="22"/>
          <w:szCs w:val="22"/>
        </w:rPr>
      </w:pPr>
      <w:r>
        <w:rPr>
          <w:rFonts w:ascii="Calibri" w:hAnsi="Calibri"/>
          <w:sz w:val="22"/>
          <w:szCs w:val="22"/>
        </w:rPr>
        <w:t>Diese greifen ab einem Auftragswert von 50.000 EUR, für Leistungen, die in Deutschland erbracht werden.</w:t>
      </w:r>
      <w:bookmarkEnd w:id="2"/>
    </w:p>
    <w:p w14:paraId="63C35020" w14:textId="77777777" w:rsidR="001D1AAD" w:rsidRDefault="001D1AAD" w:rsidP="00906682">
      <w:pPr>
        <w:pStyle w:val="Listenabsatz"/>
        <w:numPr>
          <w:ilvl w:val="0"/>
          <w:numId w:val="12"/>
        </w:numPr>
        <w:spacing w:after="240" w:line="276" w:lineRule="auto"/>
        <w:ind w:left="425" w:hanging="425"/>
        <w:contextualSpacing w:val="0"/>
        <w:rPr>
          <w:rFonts w:ascii="Calibri" w:hAnsi="Calibri"/>
          <w:sz w:val="22"/>
        </w:rPr>
      </w:pPr>
      <w:r w:rsidRPr="001D1AAD">
        <w:rPr>
          <w:rFonts w:ascii="Calibri" w:hAnsi="Calibri"/>
          <w:sz w:val="22"/>
        </w:rPr>
        <w:t>Vergütung/Preis</w:t>
      </w:r>
    </w:p>
    <w:p w14:paraId="56E5D1C9" w14:textId="77777777" w:rsidR="00BA024B" w:rsidRDefault="001D1AAD" w:rsidP="00906682">
      <w:pPr>
        <w:spacing w:line="276" w:lineRule="auto"/>
        <w:jc w:val="both"/>
        <w:rPr>
          <w:rFonts w:ascii="Calibri" w:hAnsi="Calibri"/>
          <w:sz w:val="22"/>
          <w:szCs w:val="22"/>
        </w:rPr>
      </w:pPr>
      <w:r w:rsidRPr="004D5C54">
        <w:rPr>
          <w:rFonts w:ascii="Calibri" w:hAnsi="Calibri"/>
          <w:sz w:val="22"/>
          <w:szCs w:val="22"/>
        </w:rPr>
        <w:t>In der folgenden Tabelle sind</w:t>
      </w:r>
      <w:r w:rsidR="00F85073">
        <w:rPr>
          <w:rFonts w:ascii="Calibri" w:hAnsi="Calibri"/>
          <w:sz w:val="22"/>
          <w:szCs w:val="22"/>
        </w:rPr>
        <w:t xml:space="preserve"> alle fehlenden Angaben vom Bieter auszufüllen.</w:t>
      </w:r>
      <w:r w:rsidR="00A95C07">
        <w:rPr>
          <w:rFonts w:ascii="Calibri" w:hAnsi="Calibri"/>
          <w:sz w:val="22"/>
          <w:szCs w:val="22"/>
        </w:rPr>
        <w:t xml:space="preserve"> </w:t>
      </w:r>
    </w:p>
    <w:p w14:paraId="49ADF704" w14:textId="77777777" w:rsidR="00BA024B" w:rsidRDefault="00A95C07" w:rsidP="00906682">
      <w:pPr>
        <w:spacing w:line="276" w:lineRule="auto"/>
        <w:jc w:val="both"/>
        <w:rPr>
          <w:rFonts w:ascii="Calibri" w:hAnsi="Calibri"/>
          <w:sz w:val="22"/>
          <w:szCs w:val="22"/>
        </w:rPr>
      </w:pPr>
      <w:r>
        <w:rPr>
          <w:rFonts w:ascii="Calibri" w:hAnsi="Calibri"/>
          <w:sz w:val="22"/>
          <w:szCs w:val="22"/>
        </w:rPr>
        <w:t>Die</w:t>
      </w:r>
      <w:r w:rsidR="001D1AAD" w:rsidRPr="004D5C54">
        <w:rPr>
          <w:rFonts w:ascii="Calibri" w:hAnsi="Calibri"/>
          <w:sz w:val="22"/>
          <w:szCs w:val="22"/>
        </w:rPr>
        <w:t xml:space="preserve"> Preisangaben</w:t>
      </w:r>
      <w:r>
        <w:rPr>
          <w:rFonts w:ascii="Calibri" w:hAnsi="Calibri"/>
          <w:sz w:val="22"/>
          <w:szCs w:val="22"/>
        </w:rPr>
        <w:t xml:space="preserve"> sind</w:t>
      </w:r>
      <w:r w:rsidR="001D1AAD" w:rsidRPr="004D5C54">
        <w:rPr>
          <w:rFonts w:ascii="Calibri" w:hAnsi="Calibri"/>
          <w:sz w:val="22"/>
          <w:szCs w:val="22"/>
        </w:rPr>
        <w:t xml:space="preserve"> in allen Feldern, die mit „Einzelpreis“ </w:t>
      </w:r>
      <w:r w:rsidR="00BA024B">
        <w:rPr>
          <w:rFonts w:ascii="Calibri" w:hAnsi="Calibri"/>
          <w:sz w:val="22"/>
          <w:szCs w:val="22"/>
        </w:rPr>
        <w:t>und/</w:t>
      </w:r>
      <w:r w:rsidR="001D1AAD" w:rsidRPr="004D5C54">
        <w:rPr>
          <w:rFonts w:ascii="Calibri" w:hAnsi="Calibri"/>
          <w:sz w:val="22"/>
          <w:szCs w:val="22"/>
        </w:rPr>
        <w:t xml:space="preserve">oder mit „Gesamtpreis“ überschrieben bzw. benannt sind, </w:t>
      </w:r>
      <w:r w:rsidR="005C2022">
        <w:rPr>
          <w:rFonts w:ascii="Calibri" w:hAnsi="Calibri"/>
          <w:sz w:val="22"/>
          <w:szCs w:val="22"/>
        </w:rPr>
        <w:t>einzutragen</w:t>
      </w:r>
      <w:r w:rsidR="001D1AAD" w:rsidRPr="004D5C54">
        <w:rPr>
          <w:rFonts w:ascii="Calibri" w:hAnsi="Calibri"/>
          <w:sz w:val="22"/>
          <w:szCs w:val="22"/>
        </w:rPr>
        <w:t>. Sind Angaben in den Gesamtpreis-Feldern im Ergebnis der rechnerischen Prüfung des Angebots unrichtig</w:t>
      </w:r>
      <w:r w:rsidR="005C2022">
        <w:rPr>
          <w:rFonts w:ascii="Calibri" w:hAnsi="Calibri"/>
          <w:sz w:val="22"/>
          <w:szCs w:val="22"/>
        </w:rPr>
        <w:t xml:space="preserve"> oder fehlen gänzlich</w:t>
      </w:r>
      <w:r w:rsidR="001D1AAD" w:rsidRPr="004D5C54">
        <w:rPr>
          <w:rFonts w:ascii="Calibri" w:hAnsi="Calibri"/>
          <w:sz w:val="22"/>
          <w:szCs w:val="22"/>
        </w:rPr>
        <w:t xml:space="preserve">, dann sind allein die Angaben in den Einzelpreis-Feldern maßgeblich. </w:t>
      </w:r>
    </w:p>
    <w:p w14:paraId="31EA3CFB" w14:textId="77777777" w:rsidR="001D1AAD" w:rsidRPr="004D5C54" w:rsidRDefault="001D1AAD" w:rsidP="00906682">
      <w:pPr>
        <w:spacing w:line="276" w:lineRule="auto"/>
        <w:jc w:val="both"/>
        <w:rPr>
          <w:rFonts w:ascii="Calibri" w:hAnsi="Calibri"/>
          <w:sz w:val="22"/>
          <w:szCs w:val="22"/>
        </w:rPr>
      </w:pPr>
      <w:r w:rsidRPr="004D5C54">
        <w:rPr>
          <w:rFonts w:ascii="Calibri" w:hAnsi="Calibri"/>
          <w:sz w:val="22"/>
          <w:szCs w:val="22"/>
        </w:rPr>
        <w:t xml:space="preserve">Fehlen wesentliche Preisangaben, können diese gemäß </w:t>
      </w:r>
      <w:r w:rsidR="009F5C2D" w:rsidRPr="004D5C54">
        <w:rPr>
          <w:rFonts w:ascii="Calibri" w:hAnsi="Calibri"/>
          <w:sz w:val="22"/>
          <w:szCs w:val="22"/>
        </w:rPr>
        <w:t>§</w:t>
      </w:r>
      <w:r w:rsidR="00BA385D">
        <w:rPr>
          <w:rFonts w:ascii="Calibri" w:hAnsi="Calibri"/>
          <w:sz w:val="22"/>
          <w:szCs w:val="22"/>
        </w:rPr>
        <w:t> </w:t>
      </w:r>
      <w:r w:rsidR="009F5C2D">
        <w:rPr>
          <w:rFonts w:ascii="Calibri" w:hAnsi="Calibri"/>
          <w:sz w:val="22"/>
          <w:szCs w:val="22"/>
        </w:rPr>
        <w:t>56</w:t>
      </w:r>
      <w:r w:rsidR="00BA385D">
        <w:rPr>
          <w:rFonts w:ascii="Calibri" w:hAnsi="Calibri"/>
          <w:sz w:val="22"/>
          <w:szCs w:val="22"/>
        </w:rPr>
        <w:t> </w:t>
      </w:r>
      <w:r w:rsidR="009F5C2D">
        <w:rPr>
          <w:rFonts w:ascii="Calibri" w:hAnsi="Calibri"/>
          <w:sz w:val="22"/>
          <w:szCs w:val="22"/>
        </w:rPr>
        <w:t>Abs.</w:t>
      </w:r>
      <w:r w:rsidR="00BA385D">
        <w:rPr>
          <w:rFonts w:ascii="Calibri" w:hAnsi="Calibri"/>
          <w:sz w:val="22"/>
          <w:szCs w:val="22"/>
        </w:rPr>
        <w:t> </w:t>
      </w:r>
      <w:r w:rsidR="009F5C2D">
        <w:rPr>
          <w:rFonts w:ascii="Calibri" w:hAnsi="Calibri"/>
          <w:sz w:val="22"/>
          <w:szCs w:val="22"/>
        </w:rPr>
        <w:t>3</w:t>
      </w:r>
      <w:r w:rsidR="00BA385D">
        <w:rPr>
          <w:rFonts w:ascii="Calibri" w:hAnsi="Calibri"/>
          <w:sz w:val="22"/>
          <w:szCs w:val="22"/>
        </w:rPr>
        <w:t> </w:t>
      </w:r>
      <w:r w:rsidR="009F5C2D">
        <w:rPr>
          <w:rFonts w:ascii="Calibri" w:hAnsi="Calibri"/>
          <w:sz w:val="22"/>
          <w:szCs w:val="22"/>
        </w:rPr>
        <w:t>VgV</w:t>
      </w:r>
      <w:r w:rsidR="00975E14">
        <w:rPr>
          <w:rFonts w:ascii="Calibri" w:hAnsi="Calibri"/>
          <w:sz w:val="22"/>
          <w:szCs w:val="22"/>
        </w:rPr>
        <w:t xml:space="preserve"> </w:t>
      </w:r>
      <w:r w:rsidRPr="004D5C54">
        <w:rPr>
          <w:rFonts w:ascii="Calibri" w:hAnsi="Calibri"/>
          <w:sz w:val="22"/>
          <w:szCs w:val="22"/>
        </w:rPr>
        <w:t>nicht nachgefordert werden, so dass das Angebot auszuschließen ist.</w:t>
      </w:r>
    </w:p>
    <w:p w14:paraId="02322B93" w14:textId="66C27D99" w:rsidR="001D1AAD" w:rsidRDefault="001D1AAD" w:rsidP="00906682">
      <w:pPr>
        <w:spacing w:after="120" w:line="276" w:lineRule="auto"/>
        <w:jc w:val="both"/>
        <w:rPr>
          <w:rFonts w:ascii="Calibri" w:hAnsi="Calibri"/>
          <w:sz w:val="22"/>
          <w:szCs w:val="22"/>
        </w:rPr>
      </w:pPr>
      <w:r w:rsidRPr="004D5C54">
        <w:rPr>
          <w:rFonts w:ascii="Calibri" w:hAnsi="Calibri"/>
          <w:sz w:val="22"/>
          <w:szCs w:val="22"/>
        </w:rPr>
        <w:t>Ich/Wir biete(n) die Durchführung des Vertrages und der beschriebenen Leistungen zu den von mir/uns gesetzten Preisen an. Die Preisstellung erfolgt in EURO exkl. Mehrwertsteuer.</w:t>
      </w:r>
    </w:p>
    <w:p w14:paraId="20100DD3" w14:textId="77777777" w:rsidR="000D3D80" w:rsidRPr="0091523E" w:rsidRDefault="000D3D80" w:rsidP="000D3D80">
      <w:pPr>
        <w:jc w:val="both"/>
        <w:rPr>
          <w:rFonts w:ascii="Calibri" w:hAnsi="Calibri"/>
          <w:b/>
          <w:bCs/>
          <w:lang w:eastAsia="zh-CN"/>
        </w:rPr>
      </w:pPr>
      <w:r w:rsidRPr="0091523E">
        <w:rPr>
          <w:b/>
          <w:bCs/>
          <w:color w:val="0070C0"/>
          <w:u w:val="single"/>
        </w:rPr>
        <w:t>HINWEIS:</w:t>
      </w:r>
      <w:r w:rsidRPr="0091523E">
        <w:rPr>
          <w:b/>
          <w:bCs/>
          <w:color w:val="0070C0"/>
        </w:rPr>
        <w:t xml:space="preserve"> Der im Cost-Breakdown ermittelte Wertungspreis dient nur dazu, die Angebote/ Preise miteinander zu vergleichen - Vertragsbestandteil sind ausschließlich die im Cost-Breakdown angegebenen Einzelpreise bzw. Gesamtsumme des Angebotspreises. </w:t>
      </w:r>
    </w:p>
    <w:tbl>
      <w:tblPr>
        <w:tblStyle w:val="Tabellenraster"/>
        <w:tblW w:w="8468" w:type="dxa"/>
        <w:tblLook w:val="04A0" w:firstRow="1" w:lastRow="0" w:firstColumn="1" w:lastColumn="0" w:noHBand="0" w:noVBand="1"/>
      </w:tblPr>
      <w:tblGrid>
        <w:gridCol w:w="562"/>
        <w:gridCol w:w="4253"/>
        <w:gridCol w:w="236"/>
        <w:gridCol w:w="1049"/>
        <w:gridCol w:w="1170"/>
        <w:gridCol w:w="1168"/>
        <w:gridCol w:w="30"/>
      </w:tblGrid>
      <w:tr w:rsidR="001E1E94" w:rsidRPr="00BA024B" w14:paraId="370F0C28" w14:textId="77777777" w:rsidTr="00F42453">
        <w:trPr>
          <w:tblHeader/>
        </w:trPr>
        <w:tc>
          <w:tcPr>
            <w:tcW w:w="562" w:type="dxa"/>
            <w:tcBorders>
              <w:top w:val="single" w:sz="4" w:space="0" w:color="auto"/>
              <w:left w:val="single" w:sz="4" w:space="0" w:color="auto"/>
              <w:bottom w:val="single" w:sz="4" w:space="0" w:color="auto"/>
              <w:right w:val="nil"/>
            </w:tcBorders>
            <w:shd w:val="clear" w:color="auto" w:fill="C6D9F1" w:themeFill="text2" w:themeFillTint="33"/>
          </w:tcPr>
          <w:p w14:paraId="59BE5754" w14:textId="77777777" w:rsidR="001E1E94" w:rsidRPr="00BA024B" w:rsidRDefault="001E1E94" w:rsidP="00424A06">
            <w:pPr>
              <w:rPr>
                <w:rFonts w:ascii="Calibri" w:hAnsi="Calibri"/>
                <w:sz w:val="22"/>
                <w:szCs w:val="22"/>
              </w:rPr>
            </w:pPr>
          </w:p>
        </w:tc>
        <w:tc>
          <w:tcPr>
            <w:tcW w:w="4253" w:type="dxa"/>
            <w:tcBorders>
              <w:top w:val="single" w:sz="4" w:space="0" w:color="auto"/>
              <w:left w:val="nil"/>
              <w:bottom w:val="single" w:sz="4" w:space="0" w:color="auto"/>
              <w:right w:val="nil"/>
            </w:tcBorders>
            <w:shd w:val="clear" w:color="auto" w:fill="C6D9F1" w:themeFill="text2" w:themeFillTint="33"/>
          </w:tcPr>
          <w:p w14:paraId="762922CE" w14:textId="77777777" w:rsidR="001E1E94" w:rsidRPr="00BA024B" w:rsidRDefault="001E1E94" w:rsidP="00424A06">
            <w:pPr>
              <w:rPr>
                <w:rFonts w:ascii="Calibri" w:hAnsi="Calibri"/>
                <w:sz w:val="22"/>
                <w:szCs w:val="22"/>
              </w:rPr>
            </w:pPr>
            <w:r w:rsidRPr="00BA024B">
              <w:rPr>
                <w:rFonts w:ascii="Calibri" w:hAnsi="Calibri"/>
                <w:b/>
                <w:bCs/>
                <w:sz w:val="22"/>
                <w:szCs w:val="22"/>
              </w:rPr>
              <w:t>Hauptauftrag</w:t>
            </w:r>
          </w:p>
        </w:tc>
        <w:tc>
          <w:tcPr>
            <w:tcW w:w="236" w:type="dxa"/>
            <w:tcBorders>
              <w:top w:val="single" w:sz="4" w:space="0" w:color="auto"/>
              <w:left w:val="nil"/>
              <w:bottom w:val="single" w:sz="4" w:space="0" w:color="auto"/>
              <w:right w:val="nil"/>
            </w:tcBorders>
            <w:shd w:val="clear" w:color="auto" w:fill="C6D9F1" w:themeFill="text2" w:themeFillTint="33"/>
          </w:tcPr>
          <w:p w14:paraId="23294242" w14:textId="77777777" w:rsidR="001E1E94" w:rsidRPr="00BA024B" w:rsidRDefault="001E1E94" w:rsidP="00424A06">
            <w:pPr>
              <w:rPr>
                <w:rFonts w:ascii="Calibri" w:hAnsi="Calibri"/>
                <w:sz w:val="22"/>
                <w:szCs w:val="22"/>
              </w:rPr>
            </w:pPr>
          </w:p>
        </w:tc>
        <w:tc>
          <w:tcPr>
            <w:tcW w:w="1049" w:type="dxa"/>
            <w:tcBorders>
              <w:top w:val="single" w:sz="4" w:space="0" w:color="auto"/>
              <w:left w:val="nil"/>
              <w:bottom w:val="single" w:sz="4" w:space="0" w:color="auto"/>
              <w:right w:val="nil"/>
            </w:tcBorders>
            <w:shd w:val="clear" w:color="auto" w:fill="C6D9F1" w:themeFill="text2" w:themeFillTint="33"/>
          </w:tcPr>
          <w:p w14:paraId="00DF968D" w14:textId="77777777" w:rsidR="001E1E94" w:rsidRPr="00BA024B" w:rsidRDefault="001E1E94" w:rsidP="00424A06">
            <w:pPr>
              <w:rPr>
                <w:rFonts w:ascii="Calibri" w:hAnsi="Calibri"/>
                <w:sz w:val="22"/>
                <w:szCs w:val="22"/>
              </w:rPr>
            </w:pPr>
          </w:p>
        </w:tc>
        <w:tc>
          <w:tcPr>
            <w:tcW w:w="1170" w:type="dxa"/>
            <w:tcBorders>
              <w:top w:val="single" w:sz="4" w:space="0" w:color="auto"/>
              <w:left w:val="nil"/>
              <w:bottom w:val="single" w:sz="4" w:space="0" w:color="auto"/>
              <w:right w:val="nil"/>
            </w:tcBorders>
            <w:shd w:val="clear" w:color="auto" w:fill="C6D9F1" w:themeFill="text2" w:themeFillTint="33"/>
          </w:tcPr>
          <w:p w14:paraId="1C9F5805" w14:textId="77777777" w:rsidR="001E1E94" w:rsidRPr="00BA024B" w:rsidRDefault="001E1E94" w:rsidP="00424A06">
            <w:pPr>
              <w:rPr>
                <w:rFonts w:ascii="Calibri" w:hAnsi="Calibri"/>
                <w:sz w:val="22"/>
                <w:szCs w:val="22"/>
              </w:rPr>
            </w:pPr>
          </w:p>
        </w:tc>
        <w:tc>
          <w:tcPr>
            <w:tcW w:w="1198" w:type="dxa"/>
            <w:gridSpan w:val="2"/>
            <w:tcBorders>
              <w:top w:val="single" w:sz="4" w:space="0" w:color="auto"/>
              <w:left w:val="nil"/>
              <w:bottom w:val="single" w:sz="4" w:space="0" w:color="auto"/>
              <w:right w:val="single" w:sz="4" w:space="0" w:color="auto"/>
            </w:tcBorders>
            <w:shd w:val="clear" w:color="auto" w:fill="C6D9F1" w:themeFill="text2" w:themeFillTint="33"/>
          </w:tcPr>
          <w:p w14:paraId="28008585" w14:textId="77777777" w:rsidR="001E1E94" w:rsidRPr="00BA024B" w:rsidRDefault="001E1E94" w:rsidP="00424A06">
            <w:pPr>
              <w:rPr>
                <w:rFonts w:ascii="Calibri" w:hAnsi="Calibri"/>
                <w:sz w:val="22"/>
                <w:szCs w:val="22"/>
              </w:rPr>
            </w:pPr>
          </w:p>
        </w:tc>
      </w:tr>
      <w:tr w:rsidR="00E53C95" w:rsidRPr="00BA024B" w14:paraId="080404FC" w14:textId="77777777" w:rsidTr="00F42453">
        <w:trPr>
          <w:gridAfter w:val="1"/>
          <w:wAfter w:w="30" w:type="dxa"/>
          <w:tblHeader/>
        </w:trPr>
        <w:tc>
          <w:tcPr>
            <w:tcW w:w="562" w:type="dxa"/>
            <w:tcBorders>
              <w:top w:val="single" w:sz="4" w:space="0" w:color="auto"/>
            </w:tcBorders>
          </w:tcPr>
          <w:p w14:paraId="57522BA4" w14:textId="77777777" w:rsidR="00E53C95" w:rsidRPr="00BA024B" w:rsidRDefault="00E53C95" w:rsidP="00424A06">
            <w:pPr>
              <w:rPr>
                <w:rFonts w:ascii="Calibri" w:hAnsi="Calibri"/>
                <w:sz w:val="22"/>
                <w:szCs w:val="22"/>
              </w:rPr>
            </w:pPr>
            <w:r w:rsidRPr="00BA024B">
              <w:rPr>
                <w:rFonts w:ascii="Calibri" w:hAnsi="Calibri"/>
                <w:sz w:val="22"/>
                <w:szCs w:val="22"/>
              </w:rPr>
              <w:t xml:space="preserve">Nr. </w:t>
            </w:r>
          </w:p>
        </w:tc>
        <w:tc>
          <w:tcPr>
            <w:tcW w:w="4253" w:type="dxa"/>
            <w:tcBorders>
              <w:top w:val="single" w:sz="4" w:space="0" w:color="auto"/>
            </w:tcBorders>
          </w:tcPr>
          <w:p w14:paraId="0661114B" w14:textId="77777777" w:rsidR="00E53C95" w:rsidRPr="00BA024B" w:rsidRDefault="00E53C95" w:rsidP="00424A06">
            <w:pPr>
              <w:rPr>
                <w:rFonts w:ascii="Calibri" w:hAnsi="Calibri"/>
                <w:sz w:val="22"/>
                <w:szCs w:val="22"/>
              </w:rPr>
            </w:pPr>
            <w:r w:rsidRPr="00BA024B">
              <w:rPr>
                <w:rFonts w:ascii="Calibri" w:hAnsi="Calibri"/>
                <w:sz w:val="22"/>
                <w:szCs w:val="22"/>
              </w:rPr>
              <w:t>Titel/Beschreibung</w:t>
            </w:r>
          </w:p>
        </w:tc>
        <w:tc>
          <w:tcPr>
            <w:tcW w:w="3623" w:type="dxa"/>
            <w:gridSpan w:val="4"/>
            <w:tcBorders>
              <w:top w:val="single" w:sz="4" w:space="0" w:color="auto"/>
            </w:tcBorders>
          </w:tcPr>
          <w:p w14:paraId="5B452E09" w14:textId="1D8C91E4" w:rsidR="00E53C95" w:rsidRPr="00F42453" w:rsidRDefault="00E53C95" w:rsidP="00F42453">
            <w:pPr>
              <w:rPr>
                <w:rFonts w:ascii="Calibri" w:hAnsi="Calibri"/>
                <w:b/>
                <w:bCs/>
                <w:sz w:val="22"/>
                <w:szCs w:val="22"/>
              </w:rPr>
            </w:pPr>
            <w:r w:rsidRPr="00F42453">
              <w:rPr>
                <w:rFonts w:ascii="Calibri" w:hAnsi="Calibri"/>
                <w:b/>
                <w:bCs/>
                <w:sz w:val="22"/>
                <w:szCs w:val="22"/>
              </w:rPr>
              <w:t xml:space="preserve">Gesamtsumme Angebotspreis aus Cost-Breakdown </w:t>
            </w:r>
            <w:r w:rsidR="000F0BCC" w:rsidRPr="00F42453">
              <w:rPr>
                <w:rFonts w:ascii="Calibri" w:hAnsi="Calibri"/>
                <w:b/>
                <w:bCs/>
                <w:sz w:val="22"/>
                <w:szCs w:val="22"/>
              </w:rPr>
              <w:t xml:space="preserve">Zelle </w:t>
            </w:r>
            <w:r w:rsidR="004141C2">
              <w:rPr>
                <w:rFonts w:ascii="Calibri" w:hAnsi="Calibri"/>
                <w:b/>
                <w:bCs/>
                <w:sz w:val="22"/>
                <w:szCs w:val="22"/>
              </w:rPr>
              <w:t>F38</w:t>
            </w:r>
          </w:p>
        </w:tc>
      </w:tr>
      <w:tr w:rsidR="000F0BCC" w:rsidRPr="00BA024B" w14:paraId="53F93819" w14:textId="77777777" w:rsidTr="00F42453">
        <w:trPr>
          <w:gridAfter w:val="1"/>
          <w:wAfter w:w="30" w:type="dxa"/>
        </w:trPr>
        <w:tc>
          <w:tcPr>
            <w:tcW w:w="562" w:type="dxa"/>
          </w:tcPr>
          <w:p w14:paraId="1D3FF8BD" w14:textId="77777777" w:rsidR="000F0BCC" w:rsidRPr="00BA024B" w:rsidRDefault="000F0BCC" w:rsidP="00424A06">
            <w:pPr>
              <w:rPr>
                <w:rFonts w:ascii="Calibri" w:hAnsi="Calibri"/>
                <w:sz w:val="22"/>
                <w:szCs w:val="22"/>
              </w:rPr>
            </w:pPr>
            <w:r w:rsidRPr="00BA024B">
              <w:rPr>
                <w:rFonts w:ascii="Calibri" w:hAnsi="Calibri"/>
                <w:sz w:val="22"/>
                <w:szCs w:val="22"/>
              </w:rPr>
              <w:t>1</w:t>
            </w:r>
          </w:p>
        </w:tc>
        <w:tc>
          <w:tcPr>
            <w:tcW w:w="4253" w:type="dxa"/>
          </w:tcPr>
          <w:p w14:paraId="3A361F30" w14:textId="392EBAE1" w:rsidR="000F0BCC" w:rsidRPr="000F0BCC" w:rsidRDefault="000F0BCC" w:rsidP="00424A06">
            <w:pPr>
              <w:rPr>
                <w:rFonts w:ascii="Calibri" w:hAnsi="Calibri"/>
                <w:sz w:val="22"/>
                <w:szCs w:val="22"/>
                <w:lang w:val="en-US"/>
              </w:rPr>
            </w:pPr>
            <w:r w:rsidRPr="000F0BCC">
              <w:rPr>
                <w:rFonts w:ascii="Calibri" w:hAnsi="Calibri"/>
                <w:sz w:val="22"/>
                <w:szCs w:val="22"/>
                <w:lang w:val="en-US"/>
              </w:rPr>
              <w:t>Power Converter for Solenoids</w:t>
            </w:r>
            <w:r>
              <w:rPr>
                <w:rFonts w:ascii="Calibri" w:hAnsi="Calibri"/>
                <w:sz w:val="22"/>
                <w:szCs w:val="22"/>
                <w:lang w:val="en-US"/>
              </w:rPr>
              <w:t xml:space="preserve"> gemäß Detailed Specification </w:t>
            </w:r>
          </w:p>
        </w:tc>
        <w:tc>
          <w:tcPr>
            <w:tcW w:w="3623" w:type="dxa"/>
            <w:gridSpan w:val="4"/>
          </w:tcPr>
          <w:p w14:paraId="674EC570" w14:textId="0658A4CF" w:rsidR="000F0BCC" w:rsidRPr="00BA024B" w:rsidRDefault="00F42453" w:rsidP="00F42453">
            <w:pPr>
              <w:jc w:val="right"/>
              <w:rPr>
                <w:rFonts w:ascii="Calibri" w:hAnsi="Calibri"/>
                <w:sz w:val="22"/>
                <w:szCs w:val="22"/>
              </w:rPr>
            </w:pPr>
            <w:r w:rsidRPr="00BA024B">
              <w:rPr>
                <w:rFonts w:ascii="Calibri" w:hAnsi="Calibri"/>
                <w:sz w:val="22"/>
                <w:szCs w:val="22"/>
              </w:rPr>
              <w:fldChar w:fldCharType="begin">
                <w:ffData>
                  <w:name w:val=""/>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F42453" w:rsidRPr="00BA024B" w14:paraId="2CE1CE2F" w14:textId="77777777" w:rsidTr="00F42453">
        <w:trPr>
          <w:gridAfter w:val="1"/>
          <w:wAfter w:w="30" w:type="dxa"/>
        </w:trPr>
        <w:tc>
          <w:tcPr>
            <w:tcW w:w="8438" w:type="dxa"/>
            <w:gridSpan w:val="6"/>
            <w:tcBorders>
              <w:top w:val="single" w:sz="4" w:space="0" w:color="auto"/>
              <w:left w:val="single" w:sz="4" w:space="0" w:color="auto"/>
              <w:bottom w:val="single" w:sz="4" w:space="0" w:color="auto"/>
            </w:tcBorders>
          </w:tcPr>
          <w:p w14:paraId="2CD61B4B" w14:textId="03C40517" w:rsidR="00F42453" w:rsidRPr="00BA024B" w:rsidRDefault="00F42453" w:rsidP="00F42453">
            <w:pPr>
              <w:rPr>
                <w:rFonts w:ascii="Calibri" w:hAnsi="Calibri"/>
                <w:sz w:val="22"/>
                <w:szCs w:val="22"/>
              </w:rPr>
            </w:pPr>
            <w:r w:rsidRPr="00097E31">
              <w:rPr>
                <w:rFonts w:ascii="Calibri" w:hAnsi="Calibri"/>
                <w:b/>
                <w:bCs/>
                <w:i/>
                <w:iCs/>
                <w:sz w:val="22"/>
                <w:szCs w:val="22"/>
              </w:rPr>
              <w:t>Der Gesamtpreis der Option geht mit 67% in die Wertung ein.</w:t>
            </w:r>
          </w:p>
        </w:tc>
      </w:tr>
    </w:tbl>
    <w:p w14:paraId="06D1BCDA" w14:textId="77777777" w:rsidR="00F42453" w:rsidRDefault="00F42453" w:rsidP="00F42453">
      <w:pPr>
        <w:spacing w:line="276" w:lineRule="auto"/>
        <w:rPr>
          <w:rFonts w:ascii="Calibri" w:hAnsi="Calibri"/>
          <w:b/>
          <w:bCs/>
          <w:color w:val="FF0000"/>
          <w:sz w:val="22"/>
          <w:szCs w:val="22"/>
        </w:rPr>
      </w:pPr>
      <w:r w:rsidRPr="00167850">
        <w:rPr>
          <w:rFonts w:ascii="Calibri" w:hAnsi="Calibri"/>
          <w:b/>
          <w:bCs/>
          <w:color w:val="FF0000"/>
          <w:sz w:val="22"/>
          <w:szCs w:val="22"/>
        </w:rPr>
        <w:t>*Der Cost-Breakdown ist zwingend auszufüllen</w:t>
      </w:r>
    </w:p>
    <w:tbl>
      <w:tblPr>
        <w:tblStyle w:val="Tabellenraster"/>
        <w:tblW w:w="0" w:type="auto"/>
        <w:tblLook w:val="04A0" w:firstRow="1" w:lastRow="0" w:firstColumn="1" w:lastColumn="0" w:noHBand="0" w:noVBand="1"/>
      </w:tblPr>
      <w:tblGrid>
        <w:gridCol w:w="622"/>
        <w:gridCol w:w="4193"/>
        <w:gridCol w:w="837"/>
        <w:gridCol w:w="1360"/>
        <w:gridCol w:w="1426"/>
      </w:tblGrid>
      <w:tr w:rsidR="00F42453" w:rsidRPr="00BA024B" w14:paraId="54D7A832" w14:textId="77777777" w:rsidTr="00C810DB">
        <w:trPr>
          <w:tblHeader/>
        </w:trPr>
        <w:tc>
          <w:tcPr>
            <w:tcW w:w="622" w:type="dxa"/>
            <w:tcBorders>
              <w:top w:val="single" w:sz="4" w:space="0" w:color="auto"/>
              <w:left w:val="single" w:sz="4" w:space="0" w:color="auto"/>
              <w:bottom w:val="single" w:sz="4" w:space="0" w:color="auto"/>
              <w:right w:val="nil"/>
            </w:tcBorders>
            <w:shd w:val="clear" w:color="auto" w:fill="C6D9F1" w:themeFill="text2" w:themeFillTint="33"/>
          </w:tcPr>
          <w:p w14:paraId="57416384" w14:textId="77777777" w:rsidR="00F42453" w:rsidRPr="00BA024B" w:rsidRDefault="00F42453" w:rsidP="00C810DB">
            <w:pPr>
              <w:rPr>
                <w:rFonts w:ascii="Calibri" w:hAnsi="Calibri"/>
                <w:sz w:val="22"/>
                <w:szCs w:val="22"/>
              </w:rPr>
            </w:pPr>
          </w:p>
        </w:tc>
        <w:tc>
          <w:tcPr>
            <w:tcW w:w="4193" w:type="dxa"/>
            <w:tcBorders>
              <w:top w:val="single" w:sz="4" w:space="0" w:color="auto"/>
              <w:left w:val="nil"/>
              <w:bottom w:val="single" w:sz="4" w:space="0" w:color="auto"/>
              <w:right w:val="nil"/>
            </w:tcBorders>
            <w:shd w:val="clear" w:color="auto" w:fill="C6D9F1" w:themeFill="text2" w:themeFillTint="33"/>
          </w:tcPr>
          <w:p w14:paraId="0293A370" w14:textId="77777777" w:rsidR="00F42453" w:rsidRPr="00BA024B" w:rsidRDefault="00F42453" w:rsidP="00C810DB">
            <w:pPr>
              <w:rPr>
                <w:rFonts w:ascii="Calibri" w:hAnsi="Calibri"/>
                <w:sz w:val="22"/>
                <w:szCs w:val="22"/>
              </w:rPr>
            </w:pPr>
            <w:r>
              <w:rPr>
                <w:rFonts w:ascii="Calibri" w:hAnsi="Calibri"/>
                <w:b/>
                <w:bCs/>
                <w:sz w:val="22"/>
                <w:szCs w:val="22"/>
              </w:rPr>
              <w:t xml:space="preserve">Option </w:t>
            </w:r>
          </w:p>
        </w:tc>
        <w:tc>
          <w:tcPr>
            <w:tcW w:w="837" w:type="dxa"/>
            <w:tcBorders>
              <w:top w:val="single" w:sz="4" w:space="0" w:color="auto"/>
              <w:left w:val="nil"/>
              <w:bottom w:val="single" w:sz="4" w:space="0" w:color="auto"/>
              <w:right w:val="nil"/>
            </w:tcBorders>
            <w:shd w:val="clear" w:color="auto" w:fill="C6D9F1" w:themeFill="text2" w:themeFillTint="33"/>
          </w:tcPr>
          <w:p w14:paraId="74F1A30D" w14:textId="77777777" w:rsidR="00F42453" w:rsidRPr="00BA024B" w:rsidRDefault="00F42453" w:rsidP="00C810DB">
            <w:pPr>
              <w:rPr>
                <w:rFonts w:ascii="Calibri" w:hAnsi="Calibri"/>
                <w:sz w:val="22"/>
                <w:szCs w:val="22"/>
              </w:rPr>
            </w:pPr>
          </w:p>
        </w:tc>
        <w:tc>
          <w:tcPr>
            <w:tcW w:w="1360" w:type="dxa"/>
            <w:tcBorders>
              <w:top w:val="single" w:sz="4" w:space="0" w:color="auto"/>
              <w:left w:val="nil"/>
              <w:bottom w:val="single" w:sz="4" w:space="0" w:color="auto"/>
              <w:right w:val="nil"/>
            </w:tcBorders>
            <w:shd w:val="clear" w:color="auto" w:fill="C6D9F1" w:themeFill="text2" w:themeFillTint="33"/>
          </w:tcPr>
          <w:p w14:paraId="75091FBC" w14:textId="77777777" w:rsidR="00F42453" w:rsidRPr="00BA024B" w:rsidRDefault="00F42453" w:rsidP="00C810DB">
            <w:pPr>
              <w:rPr>
                <w:rFonts w:ascii="Calibri" w:hAnsi="Calibri"/>
                <w:sz w:val="22"/>
                <w:szCs w:val="22"/>
              </w:rPr>
            </w:pPr>
          </w:p>
        </w:tc>
        <w:tc>
          <w:tcPr>
            <w:tcW w:w="1426" w:type="dxa"/>
            <w:tcBorders>
              <w:top w:val="single" w:sz="4" w:space="0" w:color="auto"/>
              <w:left w:val="nil"/>
              <w:bottom w:val="single" w:sz="4" w:space="0" w:color="auto"/>
              <w:right w:val="single" w:sz="4" w:space="0" w:color="auto"/>
            </w:tcBorders>
            <w:shd w:val="clear" w:color="auto" w:fill="C6D9F1" w:themeFill="text2" w:themeFillTint="33"/>
          </w:tcPr>
          <w:p w14:paraId="7A13635C" w14:textId="77777777" w:rsidR="00F42453" w:rsidRPr="00BA024B" w:rsidRDefault="00F42453" w:rsidP="00C810DB">
            <w:pPr>
              <w:rPr>
                <w:rFonts w:ascii="Calibri" w:hAnsi="Calibri"/>
                <w:sz w:val="22"/>
                <w:szCs w:val="22"/>
              </w:rPr>
            </w:pPr>
          </w:p>
        </w:tc>
      </w:tr>
      <w:tr w:rsidR="00F42453" w:rsidRPr="00BA024B" w14:paraId="2972FF3C" w14:textId="77777777" w:rsidTr="00C810DB">
        <w:trPr>
          <w:tblHeader/>
        </w:trPr>
        <w:tc>
          <w:tcPr>
            <w:tcW w:w="622" w:type="dxa"/>
            <w:tcBorders>
              <w:top w:val="single" w:sz="4" w:space="0" w:color="auto"/>
            </w:tcBorders>
          </w:tcPr>
          <w:p w14:paraId="705C7608" w14:textId="77777777" w:rsidR="00F42453" w:rsidRPr="00BA024B" w:rsidRDefault="00F42453" w:rsidP="00C810DB">
            <w:pPr>
              <w:rPr>
                <w:rFonts w:ascii="Calibri" w:hAnsi="Calibri"/>
                <w:sz w:val="22"/>
                <w:szCs w:val="22"/>
              </w:rPr>
            </w:pPr>
            <w:r w:rsidRPr="00BA024B">
              <w:rPr>
                <w:rFonts w:ascii="Calibri" w:hAnsi="Calibri"/>
                <w:sz w:val="22"/>
                <w:szCs w:val="22"/>
              </w:rPr>
              <w:t xml:space="preserve">Nr. </w:t>
            </w:r>
          </w:p>
        </w:tc>
        <w:tc>
          <w:tcPr>
            <w:tcW w:w="4193" w:type="dxa"/>
            <w:tcBorders>
              <w:top w:val="single" w:sz="4" w:space="0" w:color="auto"/>
            </w:tcBorders>
          </w:tcPr>
          <w:p w14:paraId="2628F204" w14:textId="77777777" w:rsidR="00F42453" w:rsidRPr="00BA024B" w:rsidRDefault="00F42453" w:rsidP="00C810DB">
            <w:pPr>
              <w:rPr>
                <w:rFonts w:ascii="Calibri" w:hAnsi="Calibri"/>
                <w:sz w:val="22"/>
                <w:szCs w:val="22"/>
              </w:rPr>
            </w:pPr>
            <w:r w:rsidRPr="00BA024B">
              <w:rPr>
                <w:rFonts w:ascii="Calibri" w:hAnsi="Calibri"/>
                <w:sz w:val="22"/>
                <w:szCs w:val="22"/>
              </w:rPr>
              <w:t>Titel/Beschreibung</w:t>
            </w:r>
          </w:p>
        </w:tc>
        <w:tc>
          <w:tcPr>
            <w:tcW w:w="3623" w:type="dxa"/>
            <w:gridSpan w:val="3"/>
            <w:tcBorders>
              <w:top w:val="single" w:sz="4" w:space="0" w:color="auto"/>
            </w:tcBorders>
          </w:tcPr>
          <w:p w14:paraId="0BD94684" w14:textId="1832CA3F" w:rsidR="00F42453" w:rsidRPr="00167850" w:rsidRDefault="00F42453" w:rsidP="00C810DB">
            <w:pPr>
              <w:jc w:val="right"/>
              <w:rPr>
                <w:rFonts w:ascii="Calibri" w:hAnsi="Calibri"/>
                <w:b/>
                <w:bCs/>
                <w:sz w:val="22"/>
                <w:szCs w:val="22"/>
              </w:rPr>
            </w:pPr>
            <w:r w:rsidRPr="00167850">
              <w:rPr>
                <w:rFonts w:ascii="Calibri" w:hAnsi="Calibri"/>
                <w:b/>
                <w:bCs/>
                <w:sz w:val="22"/>
                <w:szCs w:val="22"/>
              </w:rPr>
              <w:t xml:space="preserve">Gesamtsumme </w:t>
            </w:r>
            <w:r>
              <w:rPr>
                <w:rFonts w:ascii="Calibri" w:hAnsi="Calibri"/>
                <w:b/>
                <w:bCs/>
                <w:sz w:val="22"/>
                <w:szCs w:val="22"/>
              </w:rPr>
              <w:t xml:space="preserve">Angebotspreis </w:t>
            </w:r>
            <w:r w:rsidRPr="00167850">
              <w:rPr>
                <w:rFonts w:ascii="Calibri" w:hAnsi="Calibri"/>
                <w:b/>
                <w:bCs/>
                <w:sz w:val="22"/>
                <w:szCs w:val="22"/>
              </w:rPr>
              <w:t>aus Cost-Breakdown</w:t>
            </w:r>
            <w:r>
              <w:rPr>
                <w:rFonts w:ascii="Calibri" w:hAnsi="Calibri"/>
                <w:b/>
                <w:bCs/>
                <w:sz w:val="22"/>
                <w:szCs w:val="22"/>
              </w:rPr>
              <w:t xml:space="preserve"> Zelle </w:t>
            </w:r>
            <w:r w:rsidR="004141C2">
              <w:rPr>
                <w:rFonts w:ascii="Calibri" w:hAnsi="Calibri"/>
                <w:b/>
                <w:bCs/>
                <w:sz w:val="22"/>
                <w:szCs w:val="22"/>
              </w:rPr>
              <w:t>M3</w:t>
            </w:r>
            <w:r>
              <w:rPr>
                <w:rFonts w:ascii="Calibri" w:hAnsi="Calibri"/>
                <w:b/>
                <w:bCs/>
                <w:sz w:val="22"/>
                <w:szCs w:val="22"/>
              </w:rPr>
              <w:t>8</w:t>
            </w:r>
          </w:p>
        </w:tc>
      </w:tr>
      <w:tr w:rsidR="00F42453" w:rsidRPr="00BA024B" w14:paraId="70A4F3E1" w14:textId="77777777" w:rsidTr="00C810DB">
        <w:tc>
          <w:tcPr>
            <w:tcW w:w="622" w:type="dxa"/>
          </w:tcPr>
          <w:p w14:paraId="3BB66D00" w14:textId="77777777" w:rsidR="00F42453" w:rsidRPr="00BA024B" w:rsidRDefault="00F42453" w:rsidP="00C810DB">
            <w:pPr>
              <w:rPr>
                <w:rFonts w:ascii="Calibri" w:hAnsi="Calibri"/>
                <w:sz w:val="22"/>
                <w:szCs w:val="22"/>
              </w:rPr>
            </w:pPr>
            <w:r w:rsidRPr="00BA024B">
              <w:rPr>
                <w:rFonts w:ascii="Calibri" w:hAnsi="Calibri"/>
                <w:sz w:val="22"/>
                <w:szCs w:val="22"/>
              </w:rPr>
              <w:t>1</w:t>
            </w:r>
          </w:p>
        </w:tc>
        <w:tc>
          <w:tcPr>
            <w:tcW w:w="4193" w:type="dxa"/>
          </w:tcPr>
          <w:p w14:paraId="6080686C" w14:textId="36F5FB5A" w:rsidR="00F42453" w:rsidRPr="00F42453" w:rsidRDefault="00F42453" w:rsidP="00C810DB">
            <w:pPr>
              <w:rPr>
                <w:rFonts w:ascii="Calibri" w:hAnsi="Calibri"/>
                <w:sz w:val="22"/>
                <w:szCs w:val="22"/>
                <w:lang w:val="en-US"/>
              </w:rPr>
            </w:pPr>
            <w:r w:rsidRPr="000F0BCC">
              <w:rPr>
                <w:rFonts w:ascii="Calibri" w:hAnsi="Calibri"/>
                <w:sz w:val="22"/>
                <w:szCs w:val="22"/>
                <w:lang w:val="en-US"/>
              </w:rPr>
              <w:t>Power Converter for Solenoids</w:t>
            </w:r>
            <w:r>
              <w:rPr>
                <w:rFonts w:ascii="Calibri" w:hAnsi="Calibri"/>
                <w:sz w:val="22"/>
                <w:szCs w:val="22"/>
                <w:lang w:val="en-US"/>
              </w:rPr>
              <w:t xml:space="preserve"> gemäß Detailed Specification</w:t>
            </w:r>
          </w:p>
        </w:tc>
        <w:tc>
          <w:tcPr>
            <w:tcW w:w="3623" w:type="dxa"/>
            <w:gridSpan w:val="3"/>
          </w:tcPr>
          <w:p w14:paraId="3932E5C1" w14:textId="27D432C7" w:rsidR="00F42453" w:rsidRPr="00BA024B" w:rsidRDefault="00F42453" w:rsidP="00C810DB">
            <w:pPr>
              <w:jc w:val="right"/>
              <w:rPr>
                <w:rFonts w:ascii="Calibri" w:hAnsi="Calibri"/>
                <w:sz w:val="22"/>
                <w:szCs w:val="22"/>
              </w:rPr>
            </w:pPr>
            <w:r w:rsidRPr="00BA024B">
              <w:rPr>
                <w:rFonts w:ascii="Calibri" w:hAnsi="Calibri"/>
                <w:sz w:val="22"/>
                <w:szCs w:val="22"/>
              </w:rPr>
              <w:fldChar w:fldCharType="begin">
                <w:ffData>
                  <w:name w:val=""/>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F42453" w:rsidRPr="00BA024B" w14:paraId="6C71A102" w14:textId="77777777" w:rsidTr="00C810DB">
        <w:tc>
          <w:tcPr>
            <w:tcW w:w="8438" w:type="dxa"/>
            <w:gridSpan w:val="5"/>
          </w:tcPr>
          <w:p w14:paraId="032CE59E" w14:textId="77777777" w:rsidR="00F42453" w:rsidRPr="00097E31" w:rsidRDefault="00F42453" w:rsidP="00C810DB">
            <w:pPr>
              <w:rPr>
                <w:rFonts w:ascii="Calibri" w:hAnsi="Calibri"/>
                <w:b/>
                <w:bCs/>
                <w:i/>
                <w:iCs/>
                <w:sz w:val="22"/>
                <w:szCs w:val="22"/>
              </w:rPr>
            </w:pPr>
            <w:r w:rsidRPr="00097E31">
              <w:rPr>
                <w:rFonts w:ascii="Calibri" w:hAnsi="Calibri"/>
                <w:b/>
                <w:bCs/>
                <w:i/>
                <w:iCs/>
                <w:sz w:val="22"/>
                <w:szCs w:val="22"/>
              </w:rPr>
              <w:lastRenderedPageBreak/>
              <w:t xml:space="preserve">Der Gesamtpreis der Option geht mit 33% in die Wertung ein. </w:t>
            </w:r>
          </w:p>
        </w:tc>
      </w:tr>
    </w:tbl>
    <w:p w14:paraId="0D17E4F3" w14:textId="77777777" w:rsidR="00F42453" w:rsidRDefault="00F42453" w:rsidP="00F42453">
      <w:pPr>
        <w:spacing w:line="276" w:lineRule="auto"/>
        <w:contextualSpacing/>
        <w:rPr>
          <w:rFonts w:ascii="Calibri" w:hAnsi="Calibri"/>
          <w:b/>
          <w:color w:val="FF0000"/>
          <w:sz w:val="22"/>
        </w:rPr>
      </w:pPr>
      <w:r>
        <w:rPr>
          <w:rFonts w:ascii="Calibri" w:hAnsi="Calibri"/>
          <w:b/>
          <w:color w:val="FF0000"/>
          <w:sz w:val="22"/>
        </w:rPr>
        <w:t>*Der Cost-Breakdown ist zwingend auszufüllen</w:t>
      </w:r>
    </w:p>
    <w:p w14:paraId="68B70349" w14:textId="77777777" w:rsidR="00F42453" w:rsidRDefault="00F42453" w:rsidP="00F42453">
      <w:pPr>
        <w:spacing w:line="276" w:lineRule="auto"/>
        <w:contextualSpacing/>
        <w:rPr>
          <w:rFonts w:ascii="Calibri" w:hAnsi="Calibri"/>
          <w:b/>
          <w:color w:val="FF0000"/>
          <w:sz w:val="22"/>
        </w:rPr>
      </w:pPr>
      <w:r w:rsidRPr="00097E31">
        <w:rPr>
          <w:rFonts w:ascii="Calibri" w:hAnsi="Calibri"/>
          <w:b/>
          <w:color w:val="FF0000"/>
          <w:sz w:val="22"/>
        </w:rPr>
        <w:t>*Die Option ist 2 Jahre ab Zuschlagserteilung gültig</w:t>
      </w:r>
    </w:p>
    <w:p w14:paraId="334321E0" w14:textId="77777777" w:rsidR="00854795" w:rsidRPr="00DE2942" w:rsidRDefault="00854795" w:rsidP="00854795">
      <w:pPr>
        <w:pStyle w:val="Listenabsatz"/>
        <w:numPr>
          <w:ilvl w:val="0"/>
          <w:numId w:val="12"/>
        </w:numPr>
        <w:spacing w:after="240" w:line="276" w:lineRule="auto"/>
        <w:ind w:left="425" w:hanging="425"/>
        <w:contextualSpacing w:val="0"/>
        <w:rPr>
          <w:rFonts w:ascii="Calibri" w:hAnsi="Calibri"/>
          <w:sz w:val="22"/>
        </w:rPr>
      </w:pPr>
      <w:r w:rsidRPr="00DE2942">
        <w:rPr>
          <w:rFonts w:ascii="Calibri" w:hAnsi="Calibri"/>
          <w:sz w:val="22"/>
        </w:rPr>
        <w:t>Gewährleistung</w:t>
      </w:r>
    </w:p>
    <w:p w14:paraId="31774E11" w14:textId="77777777" w:rsidR="00854795" w:rsidRPr="00854795" w:rsidRDefault="00854795" w:rsidP="00854795">
      <w:pPr>
        <w:spacing w:line="276" w:lineRule="auto"/>
        <w:rPr>
          <w:rFonts w:ascii="Calibri" w:hAnsi="Calibri"/>
          <w:sz w:val="22"/>
        </w:rPr>
      </w:pPr>
      <w:r w:rsidRPr="00DE2942">
        <w:rPr>
          <w:rFonts w:ascii="Calibri" w:hAnsi="Calibri"/>
          <w:sz w:val="22"/>
        </w:rPr>
        <w:t>24 Monate</w:t>
      </w:r>
    </w:p>
    <w:p w14:paraId="48FAA4C9" w14:textId="77777777" w:rsidR="00CE78E6" w:rsidRPr="00BA024B" w:rsidRDefault="00CE78E6" w:rsidP="00906682">
      <w:pPr>
        <w:pStyle w:val="Listenabsatz"/>
        <w:numPr>
          <w:ilvl w:val="0"/>
          <w:numId w:val="12"/>
        </w:numPr>
        <w:spacing w:after="240" w:line="276" w:lineRule="auto"/>
        <w:ind w:left="425" w:hanging="425"/>
        <w:contextualSpacing w:val="0"/>
        <w:rPr>
          <w:rFonts w:ascii="Calibri" w:hAnsi="Calibri"/>
          <w:sz w:val="22"/>
        </w:rPr>
      </w:pPr>
      <w:r w:rsidRPr="00BA024B">
        <w:rPr>
          <w:rFonts w:ascii="Calibri" w:hAnsi="Calibri"/>
          <w:sz w:val="22"/>
        </w:rPr>
        <w:t>Zolltarifnummer</w:t>
      </w:r>
    </w:p>
    <w:p w14:paraId="52909F37" w14:textId="77777777" w:rsidR="00CE78E6" w:rsidRPr="00BA024B" w:rsidRDefault="00CE78E6" w:rsidP="00906682">
      <w:pPr>
        <w:pStyle w:val="Listenabsatz"/>
        <w:spacing w:after="240" w:line="276" w:lineRule="auto"/>
        <w:ind w:left="0"/>
        <w:contextualSpacing w:val="0"/>
        <w:jc w:val="both"/>
        <w:rPr>
          <w:rFonts w:ascii="Calibri" w:hAnsi="Calibri"/>
          <w:b w:val="0"/>
          <w:sz w:val="22"/>
        </w:rPr>
      </w:pPr>
      <w:r w:rsidRPr="00BA024B">
        <w:rPr>
          <w:rFonts w:ascii="Calibri" w:hAnsi="Calibri"/>
          <w:b w:val="0"/>
          <w:sz w:val="22"/>
        </w:rPr>
        <w:t>Der Bieter hat mit dem Angebot sämtliche einschlägigen Zolltarifnummern der angebotsbestandteiligen Waren gesondert zu benennen. Sind diese noch nicht vorhanden, hat er dies stattdessen der Vergabestelle im Angebot mitzuteilen. Die Vergabestelle behält sich vor, die Zolltarifnummern einmalig nach zu fordern. Ein Anspruch des Bieters hierauf besteht jedoch nicht. Der Bieter kann bei Nichtbenennung der Zolltarifnummern von dem Verfahren ausgeschlossen werden.</w:t>
      </w:r>
    </w:p>
    <w:tbl>
      <w:tblPr>
        <w:tblStyle w:val="Tabellenraster"/>
        <w:tblW w:w="0" w:type="auto"/>
        <w:tblInd w:w="137" w:type="dxa"/>
        <w:tblLook w:val="04A0" w:firstRow="1" w:lastRow="0" w:firstColumn="1" w:lastColumn="0" w:noHBand="0" w:noVBand="1"/>
      </w:tblPr>
      <w:tblGrid>
        <w:gridCol w:w="5245"/>
      </w:tblGrid>
      <w:tr w:rsidR="00CE78E6" w14:paraId="4ED8E8D2" w14:textId="77777777" w:rsidTr="003641A8">
        <w:tc>
          <w:tcPr>
            <w:tcW w:w="5245" w:type="dxa"/>
          </w:tcPr>
          <w:bookmarkStart w:id="3" w:name="_Hlk207973319"/>
          <w:p w14:paraId="1138E5E9" w14:textId="77777777" w:rsidR="00CE78E6" w:rsidRDefault="00CE78E6" w:rsidP="00906682">
            <w:pPr>
              <w:pStyle w:val="Listenabsatz"/>
              <w:spacing w:line="276" w:lineRule="auto"/>
              <w:ind w:left="34"/>
              <w:contextualSpacing w:val="0"/>
              <w:rPr>
                <w:rFonts w:ascii="Calibri" w:hAnsi="Calibri"/>
                <w:b w:val="0"/>
                <w:sz w:val="22"/>
              </w:rPr>
            </w:pPr>
            <w:r w:rsidRPr="00BA024B">
              <w:rPr>
                <w:rFonts w:ascii="Calibri" w:hAnsi="Calibri"/>
                <w:b w:val="0"/>
                <w:sz w:val="22"/>
              </w:rPr>
              <w:fldChar w:fldCharType="begin">
                <w:ffData>
                  <w:name w:val="Text5"/>
                  <w:enabled/>
                  <w:calcOnExit w:val="0"/>
                  <w:textInput/>
                </w:ffData>
              </w:fldChar>
            </w:r>
            <w:bookmarkStart w:id="4" w:name="Text5"/>
            <w:r w:rsidRPr="00BA024B">
              <w:rPr>
                <w:rFonts w:ascii="Calibri" w:hAnsi="Calibri"/>
                <w:b w:val="0"/>
                <w:sz w:val="22"/>
              </w:rPr>
              <w:instrText xml:space="preserve"> FORMTEXT </w:instrText>
            </w:r>
            <w:r w:rsidRPr="00BA024B">
              <w:rPr>
                <w:rFonts w:ascii="Calibri" w:hAnsi="Calibri"/>
                <w:b w:val="0"/>
                <w:sz w:val="22"/>
              </w:rPr>
            </w:r>
            <w:r w:rsidRPr="00BA024B">
              <w:rPr>
                <w:rFonts w:ascii="Calibri" w:hAnsi="Calibri"/>
                <w:b w:val="0"/>
                <w:sz w:val="22"/>
              </w:rPr>
              <w:fldChar w:fldCharType="separate"/>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sz w:val="22"/>
              </w:rPr>
              <w:fldChar w:fldCharType="end"/>
            </w:r>
            <w:bookmarkEnd w:id="3"/>
            <w:bookmarkEnd w:id="4"/>
          </w:p>
        </w:tc>
      </w:tr>
    </w:tbl>
    <w:p w14:paraId="72689D92" w14:textId="77777777" w:rsidR="00CE78E6" w:rsidRDefault="00CE78E6" w:rsidP="00906682">
      <w:pPr>
        <w:pStyle w:val="Listenabsatz"/>
        <w:spacing w:after="120" w:line="276" w:lineRule="auto"/>
        <w:ind w:left="0"/>
        <w:contextualSpacing w:val="0"/>
        <w:jc w:val="both"/>
        <w:rPr>
          <w:rFonts w:ascii="Calibri" w:hAnsi="Calibri"/>
          <w:b w:val="0"/>
          <w:sz w:val="22"/>
        </w:rPr>
      </w:pPr>
    </w:p>
    <w:p w14:paraId="3271EFB6" w14:textId="77777777" w:rsidR="000A0B7E" w:rsidRPr="000A0B7E" w:rsidRDefault="000A0B7E" w:rsidP="00906682">
      <w:pPr>
        <w:pStyle w:val="Listenabsatz"/>
        <w:numPr>
          <w:ilvl w:val="0"/>
          <w:numId w:val="12"/>
        </w:numPr>
        <w:spacing w:after="240" w:line="276" w:lineRule="auto"/>
        <w:ind w:left="425" w:hanging="425"/>
        <w:contextualSpacing w:val="0"/>
        <w:rPr>
          <w:rFonts w:ascii="Calibri" w:hAnsi="Calibri"/>
          <w:sz w:val="22"/>
        </w:rPr>
      </w:pPr>
      <w:r w:rsidRPr="000A0B7E">
        <w:rPr>
          <w:rFonts w:ascii="Calibri" w:hAnsi="Calibri"/>
          <w:sz w:val="22"/>
        </w:rPr>
        <w:t>Abfrage Wettbewerbsregister</w:t>
      </w:r>
    </w:p>
    <w:p w14:paraId="5805F4C1" w14:textId="77777777" w:rsidR="000A0B7E" w:rsidRPr="000A0B7E" w:rsidRDefault="000A0B7E" w:rsidP="00906682">
      <w:pPr>
        <w:pStyle w:val="NurText"/>
        <w:spacing w:after="240" w:line="276" w:lineRule="auto"/>
      </w:pPr>
      <w:r w:rsidRPr="000A0B7E">
        <w:t>Zur Abfrage der Eintragungen beim Wettbewerbsregister hat der Bieter die folgenden Daten anzugeben:</w:t>
      </w:r>
    </w:p>
    <w:tbl>
      <w:tblPr>
        <w:tblStyle w:val="Tabellenraster"/>
        <w:tblW w:w="0" w:type="auto"/>
        <w:tblInd w:w="108" w:type="dxa"/>
        <w:tblLook w:val="04A0" w:firstRow="1" w:lastRow="0" w:firstColumn="1" w:lastColumn="0" w:noHBand="0" w:noVBand="1"/>
      </w:tblPr>
      <w:tblGrid>
        <w:gridCol w:w="1985"/>
        <w:gridCol w:w="3260"/>
      </w:tblGrid>
      <w:tr w:rsidR="000A0B7E" w:rsidRPr="000A0B7E" w14:paraId="3F30E754" w14:textId="77777777" w:rsidTr="000A0B7E">
        <w:tc>
          <w:tcPr>
            <w:tcW w:w="1985" w:type="dxa"/>
            <w:tcBorders>
              <w:top w:val="single" w:sz="4" w:space="0" w:color="auto"/>
              <w:left w:val="single" w:sz="4" w:space="0" w:color="auto"/>
              <w:bottom w:val="single" w:sz="4" w:space="0" w:color="auto"/>
              <w:right w:val="single" w:sz="4" w:space="0" w:color="auto"/>
            </w:tcBorders>
            <w:hideMark/>
          </w:tcPr>
          <w:p w14:paraId="778B6F92" w14:textId="77777777" w:rsidR="000A0B7E" w:rsidRPr="000A0B7E" w:rsidRDefault="000A0B7E" w:rsidP="00906682">
            <w:pPr>
              <w:pStyle w:val="Listenabsatz"/>
              <w:spacing w:line="276" w:lineRule="auto"/>
              <w:ind w:left="37"/>
              <w:contextualSpacing w:val="0"/>
              <w:rPr>
                <w:rFonts w:ascii="Calibri" w:hAnsi="Calibri" w:cs="Calibri"/>
                <w:b w:val="0"/>
                <w:sz w:val="22"/>
              </w:rPr>
            </w:pPr>
            <w:r w:rsidRPr="000A0B7E">
              <w:rPr>
                <w:rFonts w:ascii="Calibri" w:hAnsi="Calibri" w:cs="Calibri"/>
                <w:b w:val="0"/>
                <w:sz w:val="22"/>
              </w:rPr>
              <w:t>Registergericht</w:t>
            </w:r>
          </w:p>
        </w:tc>
        <w:tc>
          <w:tcPr>
            <w:tcW w:w="3260" w:type="dxa"/>
            <w:tcBorders>
              <w:top w:val="single" w:sz="4" w:space="0" w:color="auto"/>
              <w:left w:val="single" w:sz="4" w:space="0" w:color="auto"/>
              <w:bottom w:val="single" w:sz="4" w:space="0" w:color="auto"/>
              <w:right w:val="single" w:sz="4" w:space="0" w:color="auto"/>
            </w:tcBorders>
            <w:hideMark/>
          </w:tcPr>
          <w:p w14:paraId="3B441D9D" w14:textId="77777777" w:rsidR="000A0B7E" w:rsidRPr="000A0B7E" w:rsidRDefault="000A0B7E" w:rsidP="00906682">
            <w:pPr>
              <w:pStyle w:val="Listenabsatz"/>
              <w:spacing w:line="276" w:lineRule="auto"/>
              <w:ind w:left="0"/>
              <w:contextualSpacing w:val="0"/>
              <w:rPr>
                <w:rFonts w:ascii="Calibri" w:hAnsi="Calibri" w:cs="Calibri"/>
                <w:b w:val="0"/>
              </w:rPr>
            </w:pPr>
            <w:r w:rsidRPr="000A0B7E">
              <w:rPr>
                <w:rFonts w:ascii="Calibri" w:hAnsi="Calibri" w:cs="Calibri"/>
                <w:b w:val="0"/>
                <w:sz w:val="22"/>
              </w:rPr>
              <w:fldChar w:fldCharType="begin">
                <w:ffData>
                  <w:name w:val="Text7"/>
                  <w:enabled/>
                  <w:calcOnExit w:val="0"/>
                  <w:textInput/>
                </w:ffData>
              </w:fldChar>
            </w:r>
            <w:bookmarkStart w:id="5" w:name="Text7"/>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5"/>
          </w:p>
        </w:tc>
      </w:tr>
      <w:tr w:rsidR="000A0B7E" w:rsidRPr="000A0B7E" w14:paraId="1C562615" w14:textId="77777777" w:rsidTr="000A0B7E">
        <w:tc>
          <w:tcPr>
            <w:tcW w:w="1985" w:type="dxa"/>
            <w:tcBorders>
              <w:top w:val="single" w:sz="4" w:space="0" w:color="auto"/>
              <w:left w:val="single" w:sz="4" w:space="0" w:color="auto"/>
              <w:bottom w:val="single" w:sz="4" w:space="0" w:color="auto"/>
              <w:right w:val="single" w:sz="4" w:space="0" w:color="auto"/>
            </w:tcBorders>
            <w:hideMark/>
          </w:tcPr>
          <w:p w14:paraId="52274C71" w14:textId="77777777" w:rsidR="000A0B7E" w:rsidRPr="000A0B7E" w:rsidRDefault="000A0B7E" w:rsidP="00906682">
            <w:pPr>
              <w:pStyle w:val="Listenabsatz"/>
              <w:spacing w:line="276" w:lineRule="auto"/>
              <w:ind w:left="37"/>
              <w:contextualSpacing w:val="0"/>
              <w:rPr>
                <w:rFonts w:ascii="Calibri" w:hAnsi="Calibri" w:cs="Calibri"/>
                <w:b w:val="0"/>
                <w:sz w:val="22"/>
              </w:rPr>
            </w:pPr>
            <w:r w:rsidRPr="000A0B7E">
              <w:rPr>
                <w:rFonts w:ascii="Calibri" w:hAnsi="Calibri" w:cs="Calibri"/>
                <w:b w:val="0"/>
                <w:sz w:val="22"/>
              </w:rPr>
              <w:t>Registernummer</w:t>
            </w:r>
          </w:p>
        </w:tc>
        <w:tc>
          <w:tcPr>
            <w:tcW w:w="3260" w:type="dxa"/>
            <w:tcBorders>
              <w:top w:val="single" w:sz="4" w:space="0" w:color="auto"/>
              <w:left w:val="single" w:sz="4" w:space="0" w:color="auto"/>
              <w:bottom w:val="single" w:sz="4" w:space="0" w:color="auto"/>
              <w:right w:val="single" w:sz="4" w:space="0" w:color="auto"/>
            </w:tcBorders>
            <w:hideMark/>
          </w:tcPr>
          <w:p w14:paraId="48AC7D77" w14:textId="77777777" w:rsidR="000A0B7E" w:rsidRPr="000A0B7E" w:rsidRDefault="000A0B7E" w:rsidP="00906682">
            <w:pPr>
              <w:pStyle w:val="Listenabsatz"/>
              <w:spacing w:line="276" w:lineRule="auto"/>
              <w:ind w:left="0"/>
              <w:contextualSpacing w:val="0"/>
              <w:rPr>
                <w:rFonts w:ascii="Calibri" w:hAnsi="Calibri" w:cs="Calibri"/>
                <w:b w:val="0"/>
              </w:rPr>
            </w:pPr>
            <w:r w:rsidRPr="000A0B7E">
              <w:rPr>
                <w:rFonts w:ascii="Calibri" w:hAnsi="Calibri" w:cs="Calibri"/>
                <w:b w:val="0"/>
                <w:sz w:val="22"/>
              </w:rPr>
              <w:fldChar w:fldCharType="begin">
                <w:ffData>
                  <w:name w:val="Text8"/>
                  <w:enabled/>
                  <w:calcOnExit w:val="0"/>
                  <w:textInput/>
                </w:ffData>
              </w:fldChar>
            </w:r>
            <w:bookmarkStart w:id="6" w:name="Text8"/>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6"/>
          </w:p>
        </w:tc>
      </w:tr>
      <w:tr w:rsidR="000A0B7E" w14:paraId="3E3E59DF" w14:textId="77777777" w:rsidTr="000A0B7E">
        <w:tc>
          <w:tcPr>
            <w:tcW w:w="1985" w:type="dxa"/>
            <w:tcBorders>
              <w:top w:val="single" w:sz="4" w:space="0" w:color="auto"/>
              <w:left w:val="single" w:sz="4" w:space="0" w:color="auto"/>
              <w:bottom w:val="single" w:sz="4" w:space="0" w:color="auto"/>
              <w:right w:val="single" w:sz="4" w:space="0" w:color="auto"/>
            </w:tcBorders>
            <w:hideMark/>
          </w:tcPr>
          <w:p w14:paraId="2FFFC407" w14:textId="77777777" w:rsidR="000A0B7E" w:rsidRPr="000A0B7E" w:rsidRDefault="000A0B7E" w:rsidP="00906682">
            <w:pPr>
              <w:pStyle w:val="Listenabsatz"/>
              <w:spacing w:line="276" w:lineRule="auto"/>
              <w:ind w:left="37"/>
              <w:contextualSpacing w:val="0"/>
              <w:rPr>
                <w:rFonts w:ascii="Calibri" w:hAnsi="Calibri" w:cs="Calibri"/>
                <w:b w:val="0"/>
                <w:sz w:val="22"/>
              </w:rPr>
            </w:pPr>
            <w:r w:rsidRPr="000A0B7E">
              <w:rPr>
                <w:rFonts w:ascii="Calibri" w:hAnsi="Calibri" w:cs="Calibri"/>
                <w:b w:val="0"/>
                <w:sz w:val="22"/>
              </w:rPr>
              <w:t>USt-IdNr.</w:t>
            </w:r>
          </w:p>
        </w:tc>
        <w:tc>
          <w:tcPr>
            <w:tcW w:w="3260" w:type="dxa"/>
            <w:tcBorders>
              <w:top w:val="single" w:sz="4" w:space="0" w:color="auto"/>
              <w:left w:val="single" w:sz="4" w:space="0" w:color="auto"/>
              <w:bottom w:val="single" w:sz="4" w:space="0" w:color="auto"/>
              <w:right w:val="single" w:sz="4" w:space="0" w:color="auto"/>
            </w:tcBorders>
            <w:hideMark/>
          </w:tcPr>
          <w:p w14:paraId="02101691" w14:textId="77777777" w:rsidR="000A0B7E" w:rsidRDefault="000A0B7E" w:rsidP="00906682">
            <w:pPr>
              <w:pStyle w:val="Listenabsatz"/>
              <w:spacing w:line="276" w:lineRule="auto"/>
              <w:ind w:left="0"/>
              <w:contextualSpacing w:val="0"/>
              <w:rPr>
                <w:rFonts w:ascii="Calibri" w:hAnsi="Calibri" w:cs="Calibri"/>
                <w:b w:val="0"/>
              </w:rPr>
            </w:pPr>
            <w:r w:rsidRPr="000A0B7E">
              <w:rPr>
                <w:rFonts w:ascii="Calibri" w:hAnsi="Calibri" w:cs="Calibri"/>
                <w:b w:val="0"/>
                <w:sz w:val="22"/>
              </w:rPr>
              <w:fldChar w:fldCharType="begin">
                <w:ffData>
                  <w:name w:val="Text9"/>
                  <w:enabled/>
                  <w:calcOnExit w:val="0"/>
                  <w:textInput/>
                </w:ffData>
              </w:fldChar>
            </w:r>
            <w:bookmarkStart w:id="7" w:name="Text9"/>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7"/>
          </w:p>
        </w:tc>
      </w:tr>
    </w:tbl>
    <w:p w14:paraId="790A8565" w14:textId="77777777" w:rsidR="000A0B7E" w:rsidRPr="000A0B7E" w:rsidRDefault="000A0B7E" w:rsidP="00906682">
      <w:pPr>
        <w:pStyle w:val="Listenabsatz"/>
        <w:spacing w:after="120" w:line="276" w:lineRule="auto"/>
        <w:ind w:left="425"/>
        <w:contextualSpacing w:val="0"/>
        <w:rPr>
          <w:rFonts w:ascii="Calibri" w:hAnsi="Calibri"/>
          <w:sz w:val="22"/>
        </w:rPr>
      </w:pPr>
    </w:p>
    <w:p w14:paraId="23AC6C2E" w14:textId="77777777" w:rsidR="00DE2942" w:rsidRPr="00E608D7" w:rsidRDefault="00DE2942" w:rsidP="00906682">
      <w:pPr>
        <w:pStyle w:val="Listenabsatz"/>
        <w:numPr>
          <w:ilvl w:val="0"/>
          <w:numId w:val="12"/>
        </w:numPr>
        <w:spacing w:after="240" w:line="276" w:lineRule="auto"/>
        <w:ind w:left="425" w:hanging="425"/>
        <w:contextualSpacing w:val="0"/>
        <w:rPr>
          <w:rFonts w:ascii="Calibri" w:hAnsi="Calibri"/>
          <w:sz w:val="22"/>
        </w:rPr>
      </w:pPr>
      <w:r w:rsidRPr="00DE2942">
        <w:rPr>
          <w:rFonts w:ascii="Calibri" w:hAnsi="Calibri"/>
          <w:sz w:val="22"/>
        </w:rPr>
        <w:t>Sprache</w:t>
      </w:r>
    </w:p>
    <w:p w14:paraId="28BED730" w14:textId="77777777" w:rsidR="00DE2942" w:rsidRPr="00671BC3" w:rsidRDefault="00DE2942" w:rsidP="00906682">
      <w:pPr>
        <w:pStyle w:val="Listenabsatz"/>
        <w:spacing w:after="240" w:line="276" w:lineRule="auto"/>
        <w:ind w:left="0"/>
        <w:contextualSpacing w:val="0"/>
        <w:jc w:val="both"/>
        <w:rPr>
          <w:rFonts w:ascii="Calibri" w:hAnsi="Calibri"/>
          <w:b w:val="0"/>
          <w:sz w:val="22"/>
        </w:rPr>
      </w:pPr>
      <w:r w:rsidRPr="00671BC3">
        <w:rPr>
          <w:rFonts w:ascii="Calibri" w:hAnsi="Calibri"/>
          <w:b w:val="0"/>
          <w:sz w:val="22"/>
        </w:rPr>
        <w:t>Vertrags</w:t>
      </w:r>
      <w:r w:rsidR="00117781">
        <w:rPr>
          <w:rFonts w:ascii="Calibri" w:hAnsi="Calibri"/>
          <w:b w:val="0"/>
          <w:sz w:val="22"/>
        </w:rPr>
        <w:t>- und Korrespondenzsprache ist D</w:t>
      </w:r>
      <w:r w:rsidRPr="00671BC3">
        <w:rPr>
          <w:rFonts w:ascii="Calibri" w:hAnsi="Calibri"/>
          <w:b w:val="0"/>
          <w:sz w:val="22"/>
        </w:rPr>
        <w:t>eutsch.</w:t>
      </w:r>
    </w:p>
    <w:p w14:paraId="0B1B43F8" w14:textId="77777777" w:rsidR="0039785C" w:rsidRPr="0039785C" w:rsidRDefault="0039785C" w:rsidP="00906682">
      <w:pPr>
        <w:spacing w:after="120" w:line="276" w:lineRule="auto"/>
        <w:rPr>
          <w:rFonts w:ascii="Calibri" w:hAnsi="Calibri"/>
          <w:sz w:val="22"/>
        </w:rPr>
      </w:pPr>
    </w:p>
    <w:p w14:paraId="300B4A13" w14:textId="77777777" w:rsidR="00BF0C76" w:rsidRPr="00DB032D" w:rsidRDefault="00BF0C76" w:rsidP="00BF0C76">
      <w:pPr>
        <w:pStyle w:val="Listenabsatz"/>
        <w:numPr>
          <w:ilvl w:val="0"/>
          <w:numId w:val="12"/>
        </w:numPr>
        <w:spacing w:after="120" w:line="276" w:lineRule="auto"/>
        <w:ind w:left="425" w:hanging="425"/>
        <w:contextualSpacing w:val="0"/>
        <w:rPr>
          <w:rFonts w:ascii="Calibri" w:hAnsi="Calibri"/>
          <w:sz w:val="22"/>
        </w:rPr>
      </w:pPr>
      <w:r w:rsidRPr="00DB032D">
        <w:rPr>
          <w:rFonts w:ascii="Calibri" w:hAnsi="Calibri"/>
          <w:sz w:val="22"/>
        </w:rPr>
        <w:t xml:space="preserve">Informationspflicht des Auftragsnehmers hinsichtlich CBAM </w:t>
      </w:r>
      <w:r w:rsidRPr="00DB032D">
        <w:rPr>
          <w:rFonts w:ascii="Calibri" w:hAnsi="Calibri"/>
          <w:color w:val="FF0000"/>
          <w:sz w:val="22"/>
        </w:rPr>
        <w:t>(gilt nur für NICHT-EU-Länder)</w:t>
      </w:r>
    </w:p>
    <w:p w14:paraId="3C259198" w14:textId="77777777" w:rsidR="00BF0C76" w:rsidRPr="00DB032D" w:rsidRDefault="00BF0C76" w:rsidP="00BF0C76">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lastRenderedPageBreak/>
        <w:t>Sofern den Auftraggeber im Zusammenhang mit den vertragsgegenständlichen Lieferungen Verpflichtungen nach der Verordnung (EU) 2023/956 (Carbon Border Adjustment Mechanism – CBAM) in der jeweils geltenden Fassung treffen, ist der Auftragnehmer verpflichtet, dem Auftraggeber die zur Erfüllung dieser Verpflichtungen erforderlichen Informationen und Nachweise unaufgefordert und rechtzeitig zur Verfügung zu stellen.</w:t>
      </w:r>
    </w:p>
    <w:p w14:paraId="084F5421" w14:textId="77777777" w:rsidR="00BF0C76" w:rsidRPr="00DB032D" w:rsidRDefault="00BF0C76" w:rsidP="00BF0C76">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Die Pflicht nach Absatz 1 entsteht nur, soweit der Auftraggeber als Importeur im Sinne der Verordnung gilt.</w:t>
      </w:r>
    </w:p>
    <w:p w14:paraId="665B3CA5" w14:textId="77777777" w:rsidR="00BF0C76" w:rsidRPr="00DB032D" w:rsidRDefault="00BF0C76" w:rsidP="00BF0C76">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Die zu übermittelnden Informationen umfassen insbesondere:</w:t>
      </w:r>
    </w:p>
    <w:p w14:paraId="55326ACB" w14:textId="77777777" w:rsidR="00BF0C76" w:rsidRPr="00DB032D" w:rsidRDefault="00BF0C76" w:rsidP="00BF0C76">
      <w:pPr>
        <w:pStyle w:val="Listenabsatz"/>
        <w:numPr>
          <w:ilvl w:val="0"/>
          <w:numId w:val="22"/>
        </w:numPr>
        <w:spacing w:after="120" w:line="276" w:lineRule="auto"/>
        <w:ind w:left="426"/>
        <w:jc w:val="both"/>
        <w:rPr>
          <w:rFonts w:ascii="Calibri" w:hAnsi="Calibri"/>
          <w:b w:val="0"/>
          <w:sz w:val="22"/>
        </w:rPr>
      </w:pPr>
      <w:r w:rsidRPr="00DB032D">
        <w:rPr>
          <w:rFonts w:ascii="Calibri" w:hAnsi="Calibri"/>
          <w:b w:val="0"/>
          <w:sz w:val="22"/>
        </w:rPr>
        <w:t>Zolltarifnummer (KN-Code),</w:t>
      </w:r>
    </w:p>
    <w:p w14:paraId="0A37DA52" w14:textId="77777777" w:rsidR="00BF0C76" w:rsidRPr="00DB032D" w:rsidRDefault="00BF0C76" w:rsidP="00BF0C76">
      <w:pPr>
        <w:pStyle w:val="Listenabsatz"/>
        <w:numPr>
          <w:ilvl w:val="0"/>
          <w:numId w:val="22"/>
        </w:numPr>
        <w:spacing w:after="120" w:line="276" w:lineRule="auto"/>
        <w:ind w:left="426"/>
        <w:jc w:val="both"/>
        <w:rPr>
          <w:rFonts w:ascii="Calibri" w:hAnsi="Calibri"/>
          <w:b w:val="0"/>
          <w:sz w:val="22"/>
        </w:rPr>
      </w:pPr>
      <w:r w:rsidRPr="00DB032D">
        <w:rPr>
          <w:rFonts w:ascii="Calibri" w:hAnsi="Calibri"/>
          <w:b w:val="0"/>
          <w:sz w:val="22"/>
        </w:rPr>
        <w:t>Ursprungsland,</w:t>
      </w:r>
    </w:p>
    <w:p w14:paraId="1BBF36D6" w14:textId="77777777" w:rsidR="00BF0C76" w:rsidRPr="00DB032D" w:rsidRDefault="00BF0C76" w:rsidP="00BF0C76">
      <w:pPr>
        <w:pStyle w:val="Listenabsatz"/>
        <w:numPr>
          <w:ilvl w:val="0"/>
          <w:numId w:val="22"/>
        </w:numPr>
        <w:spacing w:after="120" w:line="276" w:lineRule="auto"/>
        <w:ind w:left="426"/>
        <w:jc w:val="both"/>
        <w:rPr>
          <w:rFonts w:ascii="Calibri" w:hAnsi="Calibri"/>
          <w:b w:val="0"/>
          <w:sz w:val="22"/>
        </w:rPr>
      </w:pPr>
      <w:r w:rsidRPr="00DB032D">
        <w:rPr>
          <w:rFonts w:ascii="Calibri" w:hAnsi="Calibri"/>
          <w:b w:val="0"/>
          <w:sz w:val="22"/>
        </w:rPr>
        <w:t>Herstellerangaben,</w:t>
      </w:r>
    </w:p>
    <w:p w14:paraId="11A76851" w14:textId="77777777" w:rsidR="00BF0C76" w:rsidRPr="00DB032D" w:rsidRDefault="00BF0C76" w:rsidP="00BF0C76">
      <w:pPr>
        <w:pStyle w:val="Listenabsatz"/>
        <w:numPr>
          <w:ilvl w:val="0"/>
          <w:numId w:val="22"/>
        </w:numPr>
        <w:spacing w:after="120" w:line="276" w:lineRule="auto"/>
        <w:ind w:left="426"/>
        <w:jc w:val="both"/>
        <w:rPr>
          <w:rFonts w:ascii="Calibri" w:hAnsi="Calibri"/>
          <w:b w:val="0"/>
          <w:sz w:val="22"/>
        </w:rPr>
      </w:pPr>
      <w:r w:rsidRPr="00DB032D">
        <w:rPr>
          <w:rFonts w:ascii="Calibri" w:hAnsi="Calibri"/>
          <w:b w:val="0"/>
          <w:sz w:val="22"/>
        </w:rPr>
        <w:t>direkte und – soweit einschlägig – indirekte Treibhausgasemissionen gemäß den unionsrechtlichen Vorgaben,</w:t>
      </w:r>
    </w:p>
    <w:p w14:paraId="5E59A438" w14:textId="77777777" w:rsidR="00BF0C76" w:rsidRPr="00DB032D" w:rsidRDefault="00BF0C76" w:rsidP="00BF0C76">
      <w:pPr>
        <w:pStyle w:val="Listenabsatz"/>
        <w:numPr>
          <w:ilvl w:val="0"/>
          <w:numId w:val="22"/>
        </w:numPr>
        <w:spacing w:after="120" w:line="276" w:lineRule="auto"/>
        <w:ind w:left="426"/>
        <w:jc w:val="both"/>
        <w:rPr>
          <w:rFonts w:ascii="Calibri" w:hAnsi="Calibri"/>
          <w:b w:val="0"/>
          <w:sz w:val="22"/>
        </w:rPr>
      </w:pPr>
      <w:r w:rsidRPr="00DB032D">
        <w:rPr>
          <w:rFonts w:ascii="Calibri" w:hAnsi="Calibri"/>
          <w:b w:val="0"/>
          <w:sz w:val="22"/>
        </w:rPr>
        <w:t>angewandte Berechnungsmethodik,</w:t>
      </w:r>
    </w:p>
    <w:p w14:paraId="2FFDEC69" w14:textId="77777777" w:rsidR="00BF0C76" w:rsidRPr="00DB032D" w:rsidRDefault="00BF0C76" w:rsidP="00BF0C76">
      <w:pPr>
        <w:pStyle w:val="Listenabsatz"/>
        <w:numPr>
          <w:ilvl w:val="0"/>
          <w:numId w:val="22"/>
        </w:numPr>
        <w:spacing w:after="120" w:line="276" w:lineRule="auto"/>
        <w:ind w:left="425" w:hanging="357"/>
        <w:contextualSpacing w:val="0"/>
        <w:jc w:val="both"/>
        <w:rPr>
          <w:rFonts w:ascii="Calibri" w:hAnsi="Calibri"/>
          <w:b w:val="0"/>
          <w:sz w:val="22"/>
        </w:rPr>
      </w:pPr>
      <w:r w:rsidRPr="00DB032D">
        <w:rPr>
          <w:rFonts w:ascii="Calibri" w:hAnsi="Calibri"/>
          <w:b w:val="0"/>
          <w:sz w:val="22"/>
        </w:rPr>
        <w:t>Nachweise über im Ursprungsland entrichtete CO₂-Preise.</w:t>
      </w:r>
    </w:p>
    <w:p w14:paraId="3B63397C" w14:textId="77777777" w:rsidR="00BF0C76" w:rsidRPr="00DB032D" w:rsidRDefault="00BF0C76" w:rsidP="00BF0C76">
      <w:pPr>
        <w:pStyle w:val="Listenabsatz"/>
        <w:spacing w:after="240" w:line="276" w:lineRule="auto"/>
        <w:ind w:left="0"/>
        <w:jc w:val="both"/>
        <w:rPr>
          <w:rFonts w:ascii="Calibri" w:hAnsi="Calibri"/>
          <w:b w:val="0"/>
          <w:sz w:val="22"/>
        </w:rPr>
      </w:pPr>
      <w:r w:rsidRPr="00DB032D">
        <w:rPr>
          <w:rFonts w:ascii="Calibri" w:hAnsi="Calibri"/>
          <w:b w:val="0"/>
          <w:sz w:val="22"/>
        </w:rPr>
        <w:t>Die Informationen sind spätestens mit Lieferung bereitzustellen.</w:t>
      </w:r>
    </w:p>
    <w:p w14:paraId="68A10C82" w14:textId="77777777" w:rsidR="00BF0C76" w:rsidRPr="00DB032D" w:rsidRDefault="00BF0C76" w:rsidP="00BF0C76">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Der Auftragnehmer gewährleistet die Richtigkeit und Vollständigkeit der Angaben und informiert den Auftraggeber unverzüglich über Änderungen mit Relevanz für CBAM-Pflichten.</w:t>
      </w:r>
    </w:p>
    <w:p w14:paraId="0569B57E" w14:textId="77777777" w:rsidR="00BF0C76" w:rsidRPr="00DB032D" w:rsidRDefault="00BF0C76" w:rsidP="00BF0C76">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Kommt der Auftragnehmer seinen Verpflichtungen nach den Absätzen 1 bis 5 schuldhaft nicht, nicht vollständig oder nicht rechtzeitig nach, ist der Auftraggeber berechtigt, eine Vertragsstrafe zu verlangen. Diese beträgt für jeden angefangenen Kalendertag der Pflichtverletzung 0,1 % des Auftragswertes, insgesamt jedoch höchstens 5 % des Auftragswertes.</w:t>
      </w:r>
    </w:p>
    <w:p w14:paraId="43644338" w14:textId="77777777" w:rsidR="00BF0C76" w:rsidRPr="00BF0C76" w:rsidRDefault="00BF0C76" w:rsidP="00BF0C76">
      <w:pPr>
        <w:pStyle w:val="Listenabsatz"/>
        <w:spacing w:after="240" w:line="276" w:lineRule="auto"/>
        <w:ind w:left="0"/>
        <w:contextualSpacing w:val="0"/>
        <w:jc w:val="both"/>
        <w:rPr>
          <w:rFonts w:ascii="Calibri" w:hAnsi="Calibri"/>
          <w:b w:val="0"/>
          <w:sz w:val="22"/>
        </w:rPr>
      </w:pPr>
      <w:r w:rsidRPr="00DB032D">
        <w:rPr>
          <w:rFonts w:ascii="Calibri" w:hAnsi="Calibri"/>
          <w:b w:val="0"/>
          <w:sz w:val="22"/>
        </w:rPr>
        <w:t>Die Geltendmachung eines weitergehenden Schadens bleibt unberührt; eine verwirkte Vertragsstrafe wird auf etwaige Schadensersatzansprüche angerechnet.</w:t>
      </w:r>
    </w:p>
    <w:p w14:paraId="787387C4" w14:textId="77777777" w:rsidR="00A95C07" w:rsidRPr="00E608D7" w:rsidRDefault="00A95C07" w:rsidP="00906682">
      <w:pPr>
        <w:pStyle w:val="Listenabsatz"/>
        <w:numPr>
          <w:ilvl w:val="0"/>
          <w:numId w:val="12"/>
        </w:numPr>
        <w:spacing w:after="240" w:line="276" w:lineRule="auto"/>
        <w:ind w:left="425" w:hanging="425"/>
        <w:contextualSpacing w:val="0"/>
        <w:rPr>
          <w:rFonts w:ascii="Calibri" w:hAnsi="Calibri"/>
          <w:sz w:val="22"/>
        </w:rPr>
      </w:pPr>
      <w:r w:rsidRPr="00491DA4">
        <w:rPr>
          <w:rFonts w:ascii="Calibri" w:hAnsi="Calibri"/>
          <w:sz w:val="22"/>
        </w:rPr>
        <w:t>E</w:t>
      </w:r>
      <w:r w:rsidR="004D5C54" w:rsidRPr="00491DA4">
        <w:rPr>
          <w:rFonts w:ascii="Calibri" w:hAnsi="Calibri"/>
          <w:sz w:val="22"/>
        </w:rPr>
        <w:t>inzureichende Unterlagen</w:t>
      </w:r>
      <w:r w:rsidR="00C72355" w:rsidRPr="00491DA4">
        <w:rPr>
          <w:rFonts w:ascii="Calibri" w:hAnsi="Calibri"/>
          <w:sz w:val="22"/>
        </w:rPr>
        <w:t>:</w:t>
      </w:r>
    </w:p>
    <w:p w14:paraId="032C74E6" w14:textId="77777777" w:rsidR="00491DA4" w:rsidRPr="00671BC3" w:rsidRDefault="00671BC3" w:rsidP="00906682">
      <w:pPr>
        <w:keepNext/>
        <w:spacing w:line="276" w:lineRule="auto"/>
        <w:jc w:val="both"/>
        <w:rPr>
          <w:rFonts w:ascii="Calibri" w:hAnsi="Calibri"/>
          <w:sz w:val="22"/>
          <w:szCs w:val="22"/>
        </w:rPr>
      </w:pPr>
      <w:r w:rsidRPr="00671BC3">
        <w:rPr>
          <w:rFonts w:ascii="Calibri" w:hAnsi="Calibri"/>
          <w:sz w:val="22"/>
          <w:szCs w:val="22"/>
        </w:rPr>
        <w:t>Die</w:t>
      </w:r>
      <w:r w:rsidR="00403728" w:rsidRPr="00671BC3">
        <w:rPr>
          <w:rFonts w:ascii="Calibri" w:hAnsi="Calibri"/>
          <w:sz w:val="22"/>
          <w:szCs w:val="22"/>
        </w:rPr>
        <w:t xml:space="preserve"> abschließende Liste der </w:t>
      </w:r>
      <w:r w:rsidR="001D1AAD" w:rsidRPr="00671BC3">
        <w:rPr>
          <w:rFonts w:ascii="Calibri" w:hAnsi="Calibri"/>
          <w:sz w:val="22"/>
          <w:szCs w:val="22"/>
        </w:rPr>
        <w:t>mit dem Angebot einzureichenden Unterlagen</w:t>
      </w:r>
      <w:r w:rsidRPr="00671BC3">
        <w:rPr>
          <w:rFonts w:ascii="Calibri" w:hAnsi="Calibri"/>
          <w:sz w:val="22"/>
          <w:szCs w:val="22"/>
        </w:rPr>
        <w:t xml:space="preserve"> ist enthalten in </w:t>
      </w:r>
      <w:r w:rsidR="00491DA4" w:rsidRPr="00671BC3">
        <w:rPr>
          <w:rFonts w:ascii="Calibri" w:hAnsi="Calibri"/>
          <w:sz w:val="22"/>
          <w:szCs w:val="22"/>
        </w:rPr>
        <w:t xml:space="preserve">den Bewerbungsbedingungen </w:t>
      </w:r>
      <w:r w:rsidRPr="00671BC3">
        <w:rPr>
          <w:rFonts w:ascii="Calibri" w:hAnsi="Calibri"/>
          <w:sz w:val="22"/>
          <w:szCs w:val="22"/>
        </w:rPr>
        <w:t>i</w:t>
      </w:r>
      <w:r w:rsidR="0085799C">
        <w:rPr>
          <w:rFonts w:ascii="Calibri" w:hAnsi="Calibri"/>
          <w:sz w:val="22"/>
          <w:szCs w:val="22"/>
        </w:rPr>
        <w:t>m</w:t>
      </w:r>
      <w:r w:rsidRPr="00671BC3">
        <w:rPr>
          <w:rFonts w:ascii="Calibri" w:hAnsi="Calibri"/>
          <w:sz w:val="22"/>
          <w:szCs w:val="22"/>
        </w:rPr>
        <w:t xml:space="preserve"> </w:t>
      </w:r>
      <w:r w:rsidR="00491DA4" w:rsidRPr="00671BC3">
        <w:rPr>
          <w:rFonts w:ascii="Calibri" w:hAnsi="Calibri"/>
          <w:sz w:val="22"/>
          <w:szCs w:val="22"/>
        </w:rPr>
        <w:t xml:space="preserve">Punkt </w:t>
      </w:r>
      <w:r w:rsidRPr="00671BC3">
        <w:rPr>
          <w:rFonts w:ascii="Calibri" w:hAnsi="Calibri"/>
          <w:sz w:val="22"/>
          <w:szCs w:val="22"/>
        </w:rPr>
        <w:t xml:space="preserve">– </w:t>
      </w:r>
      <w:r w:rsidR="0039785C">
        <w:rPr>
          <w:rFonts w:ascii="Calibri" w:hAnsi="Calibri"/>
          <w:sz w:val="22"/>
          <w:szCs w:val="22"/>
        </w:rPr>
        <w:t xml:space="preserve">Bestandteile des </w:t>
      </w:r>
      <w:r w:rsidR="00491DA4" w:rsidRPr="00671BC3">
        <w:rPr>
          <w:rFonts w:ascii="Calibri" w:hAnsi="Calibri"/>
          <w:sz w:val="22"/>
          <w:szCs w:val="22"/>
        </w:rPr>
        <w:t>Angebots</w:t>
      </w:r>
      <w:r w:rsidRPr="00671BC3">
        <w:rPr>
          <w:rFonts w:ascii="Calibri" w:hAnsi="Calibri"/>
          <w:sz w:val="22"/>
          <w:szCs w:val="22"/>
        </w:rPr>
        <w:t>.</w:t>
      </w:r>
    </w:p>
    <w:p w14:paraId="5B8D576C" w14:textId="77777777" w:rsidR="001D1AAD" w:rsidRPr="00157F41" w:rsidRDefault="004D5C54" w:rsidP="00906682">
      <w:pPr>
        <w:keepNext/>
        <w:spacing w:line="276" w:lineRule="auto"/>
        <w:jc w:val="both"/>
        <w:rPr>
          <w:rFonts w:ascii="Calibri" w:hAnsi="Calibri"/>
          <w:sz w:val="22"/>
          <w:szCs w:val="22"/>
        </w:rPr>
      </w:pPr>
      <w:r w:rsidRPr="00157F41">
        <w:rPr>
          <w:rFonts w:ascii="Calibri" w:hAnsi="Calibri"/>
          <w:sz w:val="22"/>
          <w:szCs w:val="22"/>
        </w:rPr>
        <w:t>D</w:t>
      </w:r>
      <w:r w:rsidR="001D1AAD" w:rsidRPr="00157F41">
        <w:rPr>
          <w:rFonts w:ascii="Calibri" w:hAnsi="Calibri"/>
          <w:sz w:val="22"/>
          <w:szCs w:val="22"/>
        </w:rPr>
        <w:t>ie in dieser Liste aufgeführten Erklärungen sind meinem/unserem Angebot beigefügt</w:t>
      </w:r>
      <w:r w:rsidR="00671BC3">
        <w:rPr>
          <w:rFonts w:ascii="Calibri" w:hAnsi="Calibri"/>
          <w:sz w:val="22"/>
          <w:szCs w:val="22"/>
        </w:rPr>
        <w:t>.</w:t>
      </w:r>
    </w:p>
    <w:p w14:paraId="585FA918" w14:textId="77777777" w:rsidR="009F5C2D" w:rsidRPr="001D1AAD" w:rsidRDefault="009F5C2D" w:rsidP="00906682">
      <w:pPr>
        <w:spacing w:line="276" w:lineRule="auto"/>
        <w:jc w:val="both"/>
        <w:rPr>
          <w:rFonts w:ascii="Calibri" w:hAnsi="Calibri"/>
          <w:b/>
          <w:sz w:val="22"/>
          <w:szCs w:val="22"/>
        </w:rPr>
      </w:pPr>
      <w:r w:rsidRPr="001D1AAD">
        <w:rPr>
          <w:rFonts w:ascii="Calibri" w:hAnsi="Calibri"/>
          <w:b/>
          <w:sz w:val="22"/>
          <w:szCs w:val="22"/>
        </w:rPr>
        <w:t xml:space="preserve">Ich erkläre mich / Wir erklären uns damit einverstanden, dass die von mir / uns mitgeteilten personenbezogenen Daten für das Vergabeverfahren verarbeitet und gespeichert werden können und bei EU-Vergaben </w:t>
      </w:r>
      <w:r>
        <w:rPr>
          <w:rFonts w:ascii="Calibri" w:hAnsi="Calibri"/>
          <w:b/>
          <w:sz w:val="22"/>
          <w:szCs w:val="22"/>
        </w:rPr>
        <w:t xml:space="preserve">gemäß § 134 GWB </w:t>
      </w:r>
      <w:r w:rsidRPr="001D1AAD">
        <w:rPr>
          <w:rFonts w:ascii="Calibri" w:hAnsi="Calibri"/>
          <w:b/>
          <w:sz w:val="22"/>
          <w:szCs w:val="22"/>
        </w:rPr>
        <w:t xml:space="preserve">nicht berücksichtigten Bietern der Name des erfolgreichen Bieters und unter bestimmten Voraussetzungen </w:t>
      </w:r>
      <w:r>
        <w:rPr>
          <w:rFonts w:ascii="Calibri" w:hAnsi="Calibri"/>
          <w:b/>
          <w:sz w:val="22"/>
          <w:szCs w:val="22"/>
        </w:rPr>
        <w:t xml:space="preserve">gemäß § 62 VgV </w:t>
      </w:r>
      <w:r w:rsidRPr="001D1AAD">
        <w:rPr>
          <w:rFonts w:ascii="Calibri" w:hAnsi="Calibri"/>
          <w:b/>
          <w:sz w:val="22"/>
          <w:szCs w:val="22"/>
        </w:rPr>
        <w:t>die Merkmale und Vorteile seines Angebotes mitgeteilt werden.</w:t>
      </w:r>
    </w:p>
    <w:p w14:paraId="68E6ECE9" w14:textId="77777777" w:rsidR="009F5C2D" w:rsidRPr="001D1AAD" w:rsidRDefault="009F5C2D" w:rsidP="00906682">
      <w:pPr>
        <w:spacing w:line="276" w:lineRule="auto"/>
        <w:jc w:val="both"/>
        <w:rPr>
          <w:rFonts w:ascii="Calibri" w:hAnsi="Calibri"/>
          <w:sz w:val="22"/>
          <w:szCs w:val="22"/>
        </w:rPr>
      </w:pPr>
      <w:r w:rsidRPr="001D1AAD">
        <w:rPr>
          <w:rFonts w:ascii="Calibri" w:hAnsi="Calibri"/>
          <w:sz w:val="22"/>
          <w:szCs w:val="22"/>
        </w:rPr>
        <w:lastRenderedPageBreak/>
        <w:t>Es ist mir/uns bekannt, dass eine wissentlich falsche Erklärung den Ausschluss von dieser und von weiteren Ausschreibungen zur Folge haben kann.</w:t>
      </w:r>
    </w:p>
    <w:p w14:paraId="7E1B95C2" w14:textId="77777777" w:rsidR="009F5C2D" w:rsidRDefault="009F5C2D" w:rsidP="00906682">
      <w:pPr>
        <w:spacing w:line="276" w:lineRule="auto"/>
        <w:jc w:val="both"/>
        <w:rPr>
          <w:rFonts w:ascii="Calibri" w:hAnsi="Calibri"/>
          <w:sz w:val="22"/>
          <w:szCs w:val="22"/>
        </w:rPr>
      </w:pPr>
      <w:r>
        <w:rPr>
          <w:rFonts w:ascii="Calibri" w:hAnsi="Calibri"/>
          <w:sz w:val="22"/>
          <w:szCs w:val="22"/>
        </w:rPr>
        <w:t xml:space="preserve">Mit </w:t>
      </w:r>
      <w:bookmarkStart w:id="8" w:name="_Hlk494281970"/>
      <w:bookmarkStart w:id="9" w:name="_Hlk501706529"/>
      <w:r w:rsidRPr="001158A0">
        <w:rPr>
          <w:rFonts w:ascii="Calibri" w:hAnsi="Calibri"/>
          <w:sz w:val="22"/>
          <w:szCs w:val="22"/>
        </w:rPr>
        <w:t xml:space="preserve">elektronischer Einreichung dieses Angebots in Textform nach § 126b BGB </w:t>
      </w:r>
      <w:bookmarkEnd w:id="8"/>
      <w:bookmarkEnd w:id="9"/>
      <w:r>
        <w:rPr>
          <w:rFonts w:ascii="Calibri" w:hAnsi="Calibri"/>
          <w:sz w:val="22"/>
          <w:szCs w:val="22"/>
        </w:rPr>
        <w:t>erkenne(n) ich/wir die oben genannten Bedingungen an.</w:t>
      </w:r>
    </w:p>
    <w:p w14:paraId="034D41FF" w14:textId="77777777" w:rsidR="0068761F" w:rsidRDefault="0068761F" w:rsidP="00906682">
      <w:pPr>
        <w:spacing w:after="0" w:line="276" w:lineRule="auto"/>
        <w:contextualSpacing/>
        <w:rPr>
          <w:rFonts w:ascii="Calibri" w:hAnsi="Calibri"/>
          <w:sz w:val="22"/>
          <w:szCs w:val="22"/>
        </w:rPr>
      </w:pPr>
      <w:r>
        <w:rPr>
          <w:rFonts w:ascii="Calibri" w:hAnsi="Calibri"/>
          <w:sz w:val="22"/>
          <w:szCs w:val="22"/>
        </w:rPr>
        <w:fldChar w:fldCharType="begin">
          <w:ffData>
            <w:name w:val="Text6"/>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45E97355" w14:textId="77777777" w:rsidR="00CE0177" w:rsidRPr="001D1AAD" w:rsidRDefault="00CE0177" w:rsidP="00906682">
      <w:pPr>
        <w:spacing w:after="0" w:line="276" w:lineRule="auto"/>
        <w:contextualSpacing/>
        <w:rPr>
          <w:rFonts w:ascii="Calibri" w:hAnsi="Calibri"/>
          <w:sz w:val="22"/>
          <w:szCs w:val="22"/>
        </w:rPr>
      </w:pPr>
      <w:r w:rsidRPr="001D1AAD">
        <w:rPr>
          <w:rFonts w:ascii="Calibri" w:hAnsi="Calibri"/>
          <w:sz w:val="22"/>
          <w:szCs w:val="22"/>
        </w:rPr>
        <w:t>_______________________________________</w:t>
      </w:r>
    </w:p>
    <w:p w14:paraId="27FA575A" w14:textId="77777777" w:rsidR="001D1AAD" w:rsidRDefault="005C2022" w:rsidP="00906682">
      <w:pPr>
        <w:spacing w:after="0" w:line="276" w:lineRule="auto"/>
        <w:contextualSpacing/>
        <w:rPr>
          <w:rFonts w:ascii="Calibri" w:hAnsi="Calibri"/>
          <w:sz w:val="18"/>
          <w:szCs w:val="18"/>
        </w:rPr>
      </w:pPr>
      <w:bookmarkStart w:id="10" w:name="_Hlk207974184"/>
      <w:r>
        <w:rPr>
          <w:rFonts w:ascii="Calibri" w:hAnsi="Calibri"/>
          <w:sz w:val="18"/>
          <w:szCs w:val="18"/>
        </w:rPr>
        <w:t>Datum</w:t>
      </w:r>
    </w:p>
    <w:p w14:paraId="49F5EF83" w14:textId="77777777" w:rsidR="006B244A" w:rsidRPr="00264717" w:rsidRDefault="006B244A" w:rsidP="00906682">
      <w:pPr>
        <w:spacing w:after="0" w:line="276" w:lineRule="auto"/>
        <w:contextualSpacing/>
        <w:rPr>
          <w:rFonts w:ascii="Calibri" w:hAnsi="Calibri"/>
          <w:sz w:val="18"/>
          <w:szCs w:val="18"/>
        </w:rPr>
      </w:pPr>
    </w:p>
    <w:bookmarkEnd w:id="10"/>
    <w:p w14:paraId="7AF249EE" w14:textId="77777777" w:rsidR="003641A8" w:rsidRDefault="003641A8" w:rsidP="00906682">
      <w:pPr>
        <w:spacing w:after="0" w:line="276" w:lineRule="auto"/>
        <w:rPr>
          <w:rFonts w:ascii="Calibri" w:hAnsi="Calibri"/>
          <w:sz w:val="22"/>
          <w:szCs w:val="22"/>
        </w:rPr>
      </w:pPr>
      <w:r>
        <w:rPr>
          <w:rFonts w:ascii="Calibri" w:hAnsi="Calibri"/>
          <w:sz w:val="22"/>
          <w:szCs w:val="22"/>
        </w:rPr>
        <w:fldChar w:fldCharType="begin">
          <w:ffData>
            <w:name w:val="Text6"/>
            <w:enabled/>
            <w:calcOnExit w:val="0"/>
            <w:textInput/>
          </w:ffData>
        </w:fldChar>
      </w:r>
      <w:bookmarkStart w:id="11" w:name="Text6"/>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bookmarkEnd w:id="11"/>
    </w:p>
    <w:p w14:paraId="3C0B2B65" w14:textId="77777777" w:rsidR="003641A8" w:rsidRDefault="003641A8" w:rsidP="00906682">
      <w:pPr>
        <w:spacing w:after="0" w:line="276" w:lineRule="auto"/>
        <w:rPr>
          <w:rFonts w:ascii="Calibri" w:hAnsi="Calibri"/>
          <w:sz w:val="22"/>
          <w:szCs w:val="22"/>
        </w:rPr>
      </w:pPr>
      <w:r w:rsidRPr="001D1AAD">
        <w:rPr>
          <w:rFonts w:ascii="Calibri" w:hAnsi="Calibri"/>
          <w:sz w:val="22"/>
          <w:szCs w:val="22"/>
        </w:rPr>
        <w:t>_______________________________________</w:t>
      </w:r>
    </w:p>
    <w:p w14:paraId="138C85F4" w14:textId="77777777" w:rsidR="003641A8" w:rsidRPr="003641A8" w:rsidRDefault="003641A8" w:rsidP="00796347">
      <w:pPr>
        <w:spacing w:after="360" w:line="276" w:lineRule="auto"/>
        <w:rPr>
          <w:rFonts w:ascii="Calibri" w:hAnsi="Calibri"/>
          <w:sz w:val="18"/>
          <w:szCs w:val="18"/>
        </w:rPr>
      </w:pPr>
      <w:r w:rsidRPr="003641A8">
        <w:rPr>
          <w:rFonts w:ascii="Calibri" w:hAnsi="Calibri"/>
          <w:sz w:val="18"/>
          <w:szCs w:val="18"/>
        </w:rPr>
        <w:t>Name der erklärenden Person im Sinne von § 126b BGB*</w:t>
      </w:r>
    </w:p>
    <w:p w14:paraId="10FBA754" w14:textId="77777777" w:rsidR="007937FD" w:rsidRPr="00796347" w:rsidRDefault="007937FD" w:rsidP="00906682">
      <w:pPr>
        <w:spacing w:line="276" w:lineRule="auto"/>
        <w:ind w:left="1418" w:hanging="1418"/>
        <w:jc w:val="both"/>
        <w:rPr>
          <w:rFonts w:ascii="Calibri" w:hAnsi="Calibri"/>
        </w:rPr>
      </w:pPr>
      <w:r w:rsidRPr="00796347">
        <w:rPr>
          <w:rFonts w:ascii="Calibri" w:hAnsi="Calibri"/>
        </w:rPr>
        <w:t xml:space="preserve">*) </w:t>
      </w:r>
      <w:r w:rsidRPr="00796347">
        <w:rPr>
          <w:rFonts w:ascii="Calibri" w:hAnsi="Calibri"/>
          <w:b/>
          <w:u w:val="single"/>
        </w:rPr>
        <w:t>Hinweis</w:t>
      </w:r>
      <w:r w:rsidRPr="00796347">
        <w:rPr>
          <w:rFonts w:ascii="Calibri" w:hAnsi="Calibri"/>
        </w:rPr>
        <w:t>:</w:t>
      </w:r>
      <w:r w:rsidRPr="00796347">
        <w:rPr>
          <w:rFonts w:ascii="Calibri" w:hAnsi="Calibri"/>
        </w:rPr>
        <w:tab/>
        <w:t>Wird bei dem elektronisch eingereichten Angebot nicht die Person des Erklärenden genannt, gilt das Angebot als nicht abgegeben.</w:t>
      </w:r>
    </w:p>
    <w:p w14:paraId="214EF225" w14:textId="77777777" w:rsidR="0079670C" w:rsidRDefault="007937FD" w:rsidP="00906682">
      <w:pPr>
        <w:spacing w:line="276" w:lineRule="auto"/>
        <w:ind w:left="1418" w:hanging="1418"/>
        <w:jc w:val="both"/>
        <w:rPr>
          <w:rFonts w:ascii="Calibri" w:hAnsi="Calibri"/>
          <w:sz w:val="22"/>
          <w:szCs w:val="22"/>
        </w:rPr>
      </w:pPr>
      <w:bookmarkStart w:id="12" w:name="_Hlk494282081"/>
      <w:r w:rsidRPr="00796347">
        <w:rPr>
          <w:rFonts w:ascii="Calibri" w:hAnsi="Calibri"/>
          <w:b/>
          <w:u w:val="single"/>
        </w:rPr>
        <w:t>Hinweis</w:t>
      </w:r>
      <w:r w:rsidRPr="00796347">
        <w:rPr>
          <w:rFonts w:ascii="Calibri" w:hAnsi="Calibri"/>
        </w:rPr>
        <w:t>:</w:t>
      </w:r>
      <w:r w:rsidRPr="00796347">
        <w:rPr>
          <w:rFonts w:ascii="Calibri" w:hAnsi="Calibri"/>
        </w:rPr>
        <w:tab/>
        <w:t>Die elektronische Einreichung des Angebots in Textform gemäß § 126b BGB mit Benennung der erklärenden Person umfasst alle anderen mit dem Angebot eingereichten Erklärungen, es sei denn, eine weitere Unterschrift ist ausdrücklich gefordert</w:t>
      </w:r>
      <w:bookmarkEnd w:id="12"/>
      <w:r w:rsidRPr="00796347">
        <w:rPr>
          <w:rFonts w:ascii="Calibri" w:hAnsi="Calibri"/>
        </w:rPr>
        <w:t xml:space="preserve"> (ggf. in der Fassung des verhandelten Angebots).</w:t>
      </w:r>
      <w:r w:rsidR="0079670C">
        <w:rPr>
          <w:rFonts w:ascii="Calibri" w:hAnsi="Calibri"/>
          <w:sz w:val="22"/>
          <w:szCs w:val="22"/>
        </w:rPr>
        <w:br w:type="page"/>
      </w:r>
    </w:p>
    <w:p w14:paraId="6CAC4ADB" w14:textId="77777777" w:rsidR="00927C23" w:rsidRPr="00927C23" w:rsidRDefault="008D09A5" w:rsidP="00927C23">
      <w:pPr>
        <w:tabs>
          <w:tab w:val="left" w:pos="3686"/>
        </w:tabs>
        <w:spacing w:after="0" w:line="240" w:lineRule="auto"/>
        <w:rPr>
          <w:rFonts w:ascii="Calibri" w:hAnsi="Calibri" w:cs="Calibri"/>
          <w:sz w:val="22"/>
          <w:szCs w:val="22"/>
        </w:rPr>
      </w:pPr>
      <w:r>
        <w:rPr>
          <w:rFonts w:ascii="Calibri" w:hAnsi="Calibri" w:cs="Calibri"/>
          <w:noProof/>
          <w:sz w:val="22"/>
          <w:szCs w:val="22"/>
        </w:rPr>
        <w:lastRenderedPageBreak/>
        <mc:AlternateContent>
          <mc:Choice Requires="wps">
            <w:drawing>
              <wp:anchor distT="0" distB="0" distL="114300" distR="114300" simplePos="0" relativeHeight="251673600" behindDoc="1" locked="0" layoutInCell="1" allowOverlap="1" wp14:anchorId="3C3AEC05" wp14:editId="3B7D5AAD">
                <wp:simplePos x="0" y="0"/>
                <wp:positionH relativeFrom="page">
                  <wp:align>right</wp:align>
                </wp:positionH>
                <wp:positionV relativeFrom="page">
                  <wp:align>bottom</wp:align>
                </wp:positionV>
                <wp:extent cx="568325" cy="10652125"/>
                <wp:effectExtent l="0" t="0" r="3175" b="0"/>
                <wp:wrapNone/>
                <wp:docPr id="29" name="Textfeld 29"/>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B179F3F"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3AEC05" id="_x0000_t202" coordsize="21600,21600" o:spt="202" path="m,l,21600r21600,l21600,xe">
                <v:stroke joinstyle="miter"/>
                <v:path gradientshapeok="t" o:connecttype="rect"/>
              </v:shapetype>
              <v:shape id="Textfeld 29" o:spid="_x0000_s1026" type="#_x0000_t202" style="position:absolute;margin-left:-6.45pt;margin-top:0;width:44.75pt;height:838.75pt;z-index:-251642880;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" fillcolor="#f2f2f2 [3052]" stroked="f" strokeweight=".5pt">
                <v:textbox style="layout-flow:vertical">
                  <w:txbxContent>
                    <w:p w14:paraId="0B179F3F"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500FA8">
        <w:rPr>
          <w:rFonts w:ascii="Calibri" w:hAnsi="Calibri" w:cs="Calibri"/>
          <w:noProof/>
          <w:sz w:val="22"/>
          <w:szCs w:val="22"/>
        </w:rPr>
        <mc:AlternateContent>
          <mc:Choice Requires="wps">
            <w:drawing>
              <wp:anchor distT="0" distB="0" distL="114300" distR="114300" simplePos="0" relativeHeight="251659264" behindDoc="1" locked="0" layoutInCell="1" allowOverlap="1" wp14:anchorId="530C770A" wp14:editId="203F8C75">
                <wp:simplePos x="0" y="0"/>
                <wp:positionH relativeFrom="page">
                  <wp:align>left</wp:align>
                </wp:positionH>
                <wp:positionV relativeFrom="page">
                  <wp:posOffset>11430</wp:posOffset>
                </wp:positionV>
                <wp:extent cx="568325" cy="10652125"/>
                <wp:effectExtent l="0" t="0" r="3175" b="0"/>
                <wp:wrapNone/>
                <wp:docPr id="21" name="Textfeld 2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5272D09" w14:textId="77777777" w:rsidR="00500FA8" w:rsidRPr="00500FA8" w:rsidRDefault="00500FA8"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0C770A" id="Textfeld 21" o:spid="_x0000_s1027" type="#_x0000_t202" style="position:absolute;margin-left:0;margin-top:.9pt;width:44.75pt;height:838.75pt;z-index:-251657216;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" fillcolor="#f2f2f2 [3052]" stroked="f" strokeweight=".5pt">
                <v:textbox style="layout-flow:vertical;mso-layout-flow-alt:bottom-to-top">
                  <w:txbxContent>
                    <w:p w14:paraId="05272D09" w14:textId="77777777" w:rsidR="00500FA8" w:rsidRPr="00500FA8" w:rsidRDefault="00500FA8"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927C23" w:rsidRPr="00927C23">
        <w:rPr>
          <w:rFonts w:ascii="Calibri" w:hAnsi="Calibri" w:cs="Calibri"/>
          <w:sz w:val="22"/>
          <w:szCs w:val="22"/>
        </w:rPr>
        <w:t>GSI Helmholtzzentrum für Schwerionenforschung GmbH</w:t>
      </w:r>
    </w:p>
    <w:p w14:paraId="28C0B676" w14:textId="07A1460B" w:rsidR="00927C23" w:rsidRPr="00927C23" w:rsidRDefault="00185B03" w:rsidP="00927C23">
      <w:pPr>
        <w:tabs>
          <w:tab w:val="left" w:pos="3686"/>
        </w:tabs>
        <w:spacing w:after="0" w:line="240" w:lineRule="auto"/>
        <w:rPr>
          <w:rFonts w:ascii="Calibri" w:hAnsi="Calibri" w:cs="Arial"/>
          <w:color w:val="0070C0"/>
          <w:sz w:val="22"/>
          <w:szCs w:val="22"/>
        </w:rPr>
      </w:pPr>
      <w:r>
        <w:rPr>
          <w:rFonts w:ascii="Calibri" w:hAnsi="Calibri" w:cs="Arial"/>
          <w:color w:val="0070C0"/>
          <w:sz w:val="22"/>
          <w:szCs w:val="22"/>
        </w:rPr>
        <w:t xml:space="preserve">Sabine Zimmermann </w:t>
      </w:r>
    </w:p>
    <w:p w14:paraId="04248CEF" w14:textId="77777777" w:rsidR="00927C23" w:rsidRPr="007F5586" w:rsidRDefault="00927C23" w:rsidP="00927C23">
      <w:pPr>
        <w:tabs>
          <w:tab w:val="left" w:pos="3686"/>
        </w:tabs>
        <w:spacing w:after="0" w:line="240" w:lineRule="auto"/>
        <w:rPr>
          <w:rFonts w:ascii="Calibri" w:hAnsi="Calibri" w:cs="Arial"/>
          <w:sz w:val="22"/>
          <w:szCs w:val="22"/>
          <w:lang w:val="en-US"/>
        </w:rPr>
      </w:pPr>
      <w:proofErr w:type="spellStart"/>
      <w:r w:rsidRPr="007F5586">
        <w:rPr>
          <w:rFonts w:ascii="Calibri" w:hAnsi="Calibri" w:cs="Arial"/>
          <w:sz w:val="22"/>
          <w:szCs w:val="22"/>
          <w:lang w:val="en-US"/>
        </w:rPr>
        <w:t>Planckstraße</w:t>
      </w:r>
      <w:proofErr w:type="spellEnd"/>
      <w:r w:rsidRPr="007F5586">
        <w:rPr>
          <w:rFonts w:ascii="Calibri" w:hAnsi="Calibri" w:cs="Arial"/>
          <w:sz w:val="22"/>
          <w:szCs w:val="22"/>
          <w:lang w:val="en-US"/>
        </w:rPr>
        <w:t xml:space="preserve"> 1</w:t>
      </w:r>
    </w:p>
    <w:p w14:paraId="093F6BEB" w14:textId="77777777" w:rsidR="00927C23" w:rsidRPr="007F5586" w:rsidRDefault="00927C23" w:rsidP="00927C23">
      <w:pPr>
        <w:tabs>
          <w:tab w:val="left" w:pos="3686"/>
        </w:tabs>
        <w:spacing w:after="0" w:line="240" w:lineRule="auto"/>
        <w:rPr>
          <w:rFonts w:ascii="Calibri" w:hAnsi="Calibri" w:cs="Arial"/>
          <w:sz w:val="22"/>
          <w:szCs w:val="22"/>
          <w:lang w:val="en-US"/>
        </w:rPr>
      </w:pPr>
      <w:r w:rsidRPr="007F5586">
        <w:rPr>
          <w:rFonts w:ascii="Calibri" w:hAnsi="Calibri" w:cs="Arial"/>
          <w:sz w:val="22"/>
          <w:szCs w:val="22"/>
          <w:lang w:val="en-US"/>
        </w:rPr>
        <w:t>64291 Darmstadt</w:t>
      </w:r>
    </w:p>
    <w:p w14:paraId="611BC799" w14:textId="137E6DEF" w:rsidR="006B244A" w:rsidRPr="00185B03" w:rsidRDefault="006B244A" w:rsidP="003F21F9">
      <w:pPr>
        <w:keepNext/>
        <w:keepLines/>
        <w:spacing w:before="480" w:after="480" w:line="240" w:lineRule="auto"/>
        <w:outlineLvl w:val="0"/>
        <w:rPr>
          <w:rFonts w:ascii="Calibri" w:eastAsiaTheme="majorEastAsia" w:hAnsi="Calibri" w:cstheme="majorBidi"/>
          <w:b/>
          <w:bCs/>
          <w:color w:val="0070C0"/>
          <w:sz w:val="40"/>
          <w:szCs w:val="40"/>
          <w:lang w:val="en-US"/>
        </w:rPr>
      </w:pPr>
      <w:r w:rsidRPr="00185B03">
        <w:rPr>
          <w:rFonts w:ascii="Calibri" w:eastAsiaTheme="majorEastAsia" w:hAnsi="Calibri" w:cstheme="majorBidi"/>
          <w:b/>
          <w:bCs/>
          <w:color w:val="0070C0"/>
          <w:sz w:val="40"/>
          <w:szCs w:val="40"/>
          <w:lang w:val="en-US"/>
        </w:rPr>
        <w:t xml:space="preserve">Offer for </w:t>
      </w:r>
      <w:r w:rsidR="00185B03" w:rsidRPr="00185B03">
        <w:rPr>
          <w:rFonts w:ascii="Calibri" w:eastAsiaTheme="majorEastAsia" w:hAnsi="Calibri" w:cstheme="majorBidi"/>
          <w:b/>
          <w:bCs/>
          <w:color w:val="0070C0"/>
          <w:sz w:val="40"/>
          <w:szCs w:val="40"/>
          <w:lang w:val="en-US"/>
        </w:rPr>
        <w:t>32/2600037464 Power Converter f</w:t>
      </w:r>
      <w:r w:rsidR="00185B03">
        <w:rPr>
          <w:rFonts w:ascii="Calibri" w:eastAsiaTheme="majorEastAsia" w:hAnsi="Calibri" w:cstheme="majorBidi"/>
          <w:b/>
          <w:bCs/>
          <w:color w:val="0070C0"/>
          <w:sz w:val="40"/>
          <w:szCs w:val="40"/>
          <w:lang w:val="en-US"/>
        </w:rPr>
        <w:t>or Solenoids of GHIISI</w:t>
      </w:r>
    </w:p>
    <w:p w14:paraId="01C51F63" w14:textId="77777777" w:rsidR="00927C23" w:rsidRPr="00185B03" w:rsidRDefault="00927C23" w:rsidP="00927C23">
      <w:pPr>
        <w:tabs>
          <w:tab w:val="left" w:pos="3686"/>
        </w:tabs>
        <w:spacing w:after="0" w:line="240" w:lineRule="auto"/>
        <w:rPr>
          <w:rFonts w:ascii="Calibri" w:hAnsi="Calibri" w:cs="Arial"/>
          <w:sz w:val="22"/>
          <w:szCs w:val="22"/>
          <w:lang w:val="en-US"/>
        </w:rPr>
      </w:pPr>
    </w:p>
    <w:p w14:paraId="0251D489" w14:textId="77777777" w:rsidR="00927C23" w:rsidRPr="005F6C59" w:rsidRDefault="00927C23" w:rsidP="00927C23">
      <w:pPr>
        <w:tabs>
          <w:tab w:val="left" w:pos="3686"/>
        </w:tabs>
        <w:spacing w:after="0" w:line="240" w:lineRule="auto"/>
        <w:rPr>
          <w:rFonts w:ascii="Calibri" w:hAnsi="Calibri" w:cs="Arial"/>
          <w:sz w:val="22"/>
          <w:szCs w:val="22"/>
          <w:lang w:val="en-US"/>
        </w:rPr>
      </w:pPr>
      <w:r w:rsidRPr="005F6C59">
        <w:rPr>
          <w:rFonts w:ascii="Calibri" w:hAnsi="Calibri" w:cs="Arial"/>
          <w:sz w:val="22"/>
          <w:szCs w:val="22"/>
          <w:lang w:val="en-US"/>
        </w:rPr>
        <w:t>____________________________________________</w:t>
      </w:r>
    </w:p>
    <w:p w14:paraId="18534EC3" w14:textId="77777777" w:rsidR="00927C23" w:rsidRPr="005F6C59" w:rsidRDefault="00927C23" w:rsidP="006B244A">
      <w:pPr>
        <w:tabs>
          <w:tab w:val="left" w:pos="3686"/>
        </w:tabs>
        <w:spacing w:after="360" w:line="240" w:lineRule="auto"/>
        <w:rPr>
          <w:rFonts w:ascii="Calibri" w:hAnsi="Calibri" w:cs="Arial"/>
          <w:lang w:val="en-US"/>
        </w:rPr>
      </w:pPr>
      <w:r w:rsidRPr="005F6C59">
        <w:rPr>
          <w:rFonts w:ascii="Calibri" w:hAnsi="Calibri" w:cs="Arial"/>
          <w:lang w:val="en-US"/>
        </w:rPr>
        <w:t>Name and address of the bidder</w:t>
      </w:r>
    </w:p>
    <w:p w14:paraId="4F0141C9" w14:textId="77777777" w:rsidR="00927C23" w:rsidRPr="00927C23" w:rsidRDefault="00927C23" w:rsidP="00927C23">
      <w:pPr>
        <w:jc w:val="both"/>
        <w:rPr>
          <w:rFonts w:ascii="Calibri" w:hAnsi="Calibri"/>
          <w:sz w:val="22"/>
          <w:szCs w:val="22"/>
          <w:lang w:val="en-US"/>
        </w:rPr>
      </w:pPr>
      <w:r w:rsidRPr="00927C23">
        <w:rPr>
          <w:rFonts w:ascii="Calibri" w:hAnsi="Calibri"/>
          <w:sz w:val="22"/>
          <w:szCs w:val="22"/>
          <w:lang w:val="en-GB"/>
        </w:rPr>
        <w:t>Dear Sir / Madam,</w:t>
      </w:r>
    </w:p>
    <w:p w14:paraId="7E45A203" w14:textId="77777777" w:rsidR="00927C23" w:rsidRPr="00927C23" w:rsidRDefault="00927C23" w:rsidP="00927C23">
      <w:pPr>
        <w:jc w:val="both"/>
        <w:rPr>
          <w:rFonts w:ascii="Calibri" w:hAnsi="Calibri"/>
          <w:sz w:val="22"/>
          <w:szCs w:val="22"/>
          <w:lang w:val="en-US"/>
        </w:rPr>
      </w:pPr>
      <w:r w:rsidRPr="00927C23">
        <w:rPr>
          <w:rFonts w:ascii="Calibri" w:hAnsi="Calibri"/>
          <w:sz w:val="22"/>
          <w:szCs w:val="22"/>
          <w:lang w:val="en-GB"/>
        </w:rPr>
        <w:t>I/we hereby offer to perform the service(s) described in the tender documents at the inserted prices.</w:t>
      </w:r>
    </w:p>
    <w:p w14:paraId="50654D97" w14:textId="77777777" w:rsidR="00927C23" w:rsidRPr="00927C23" w:rsidRDefault="00927C23" w:rsidP="00927C23">
      <w:pPr>
        <w:jc w:val="both"/>
        <w:rPr>
          <w:rFonts w:ascii="Calibri" w:hAnsi="Calibri"/>
          <w:sz w:val="22"/>
          <w:szCs w:val="22"/>
          <w:lang w:val="en-US"/>
        </w:rPr>
      </w:pPr>
      <w:r w:rsidRPr="00927C23">
        <w:rPr>
          <w:rFonts w:ascii="Calibri" w:hAnsi="Calibri"/>
          <w:sz w:val="22"/>
          <w:szCs w:val="22"/>
          <w:lang w:val="en-GB"/>
        </w:rPr>
        <w:t xml:space="preserve">I/we shall remain bound to this offer until the expiry of the adjudication and commitment period stated in the call for tender. </w:t>
      </w:r>
    </w:p>
    <w:p w14:paraId="595E8779" w14:textId="77777777" w:rsidR="00927C23" w:rsidRPr="00927C23" w:rsidRDefault="00927C23" w:rsidP="00927C23">
      <w:pPr>
        <w:jc w:val="both"/>
        <w:rPr>
          <w:rFonts w:ascii="Calibri" w:hAnsi="Calibri"/>
          <w:sz w:val="22"/>
          <w:szCs w:val="22"/>
          <w:lang w:val="en-US"/>
        </w:rPr>
      </w:pPr>
      <w:r w:rsidRPr="00927C23">
        <w:rPr>
          <w:rFonts w:ascii="Calibri" w:hAnsi="Calibri"/>
          <w:sz w:val="22"/>
          <w:szCs w:val="22"/>
          <w:lang w:val="en-GB"/>
        </w:rPr>
        <w:t>If the price offer should prove inadmissible following an examination in line with the Ordinance PR No. 30/53, the price allowable under price law shall apply to any contract.</w:t>
      </w:r>
    </w:p>
    <w:p w14:paraId="1A802332" w14:textId="77777777" w:rsidR="00927C23" w:rsidRPr="00927C23" w:rsidRDefault="00927C23" w:rsidP="00796347">
      <w:pPr>
        <w:pStyle w:val="Listenabsatz"/>
        <w:numPr>
          <w:ilvl w:val="0"/>
          <w:numId w:val="21"/>
        </w:numPr>
        <w:spacing w:after="240" w:line="276" w:lineRule="auto"/>
        <w:contextualSpacing w:val="0"/>
        <w:rPr>
          <w:rFonts w:ascii="Calibri" w:hAnsi="Calibri"/>
          <w:sz w:val="22"/>
        </w:rPr>
      </w:pPr>
      <w:r w:rsidRPr="00927C23">
        <w:rPr>
          <w:rFonts w:ascii="Calibri" w:hAnsi="Calibri"/>
          <w:sz w:val="22"/>
        </w:rPr>
        <w:t>Scope of supply and performance</w:t>
      </w:r>
    </w:p>
    <w:p w14:paraId="40D300C4" w14:textId="77777777" w:rsidR="00927C23" w:rsidRPr="00927C23" w:rsidRDefault="00927C23" w:rsidP="00927C23">
      <w:pPr>
        <w:jc w:val="both"/>
        <w:rPr>
          <w:rFonts w:ascii="Calibri" w:hAnsi="Calibri"/>
          <w:sz w:val="22"/>
          <w:szCs w:val="22"/>
          <w:lang w:val="en-US"/>
        </w:rPr>
      </w:pPr>
      <w:r w:rsidRPr="00927C23">
        <w:rPr>
          <w:rFonts w:ascii="Calibri" w:hAnsi="Calibri"/>
          <w:sz w:val="22"/>
          <w:szCs w:val="22"/>
          <w:lang w:val="en-GB"/>
        </w:rPr>
        <w:t>The tender documents provided for the above-mentioned process (application and contract terms) as well as other conditions specified in the call for tenders shall form the basis for the offer.</w:t>
      </w:r>
    </w:p>
    <w:p w14:paraId="79D1439B" w14:textId="293D6B6D" w:rsidR="00927C23" w:rsidRPr="00927C23" w:rsidRDefault="00927C23" w:rsidP="00796347">
      <w:pPr>
        <w:pStyle w:val="Listenabsatz"/>
        <w:numPr>
          <w:ilvl w:val="0"/>
          <w:numId w:val="21"/>
        </w:numPr>
        <w:spacing w:after="240" w:line="276" w:lineRule="auto"/>
        <w:ind w:left="425" w:hanging="425"/>
        <w:contextualSpacing w:val="0"/>
        <w:rPr>
          <w:rFonts w:ascii="Calibri" w:hAnsi="Calibri"/>
          <w:sz w:val="22"/>
        </w:rPr>
      </w:pPr>
      <w:r w:rsidRPr="00927C23">
        <w:rPr>
          <w:rFonts w:ascii="Calibri" w:hAnsi="Calibri"/>
          <w:sz w:val="22"/>
        </w:rPr>
        <w:t xml:space="preserve">Contract components </w:t>
      </w:r>
    </w:p>
    <w:p w14:paraId="6C1B7A6E" w14:textId="77777777" w:rsidR="00927C23" w:rsidRPr="00927C23" w:rsidRDefault="00927C23" w:rsidP="00927C23">
      <w:pPr>
        <w:jc w:val="both"/>
        <w:rPr>
          <w:rFonts w:ascii="Calibri" w:hAnsi="Calibri" w:cs="Arial"/>
          <w:color w:val="000000"/>
          <w:sz w:val="22"/>
          <w:szCs w:val="22"/>
          <w:lang w:val="en-GB"/>
        </w:rPr>
      </w:pPr>
      <w:r w:rsidRPr="00927C23">
        <w:rPr>
          <w:rFonts w:ascii="Calibri" w:hAnsi="Calibri" w:cs="Arial"/>
          <w:color w:val="000000"/>
          <w:sz w:val="22"/>
          <w:szCs w:val="22"/>
          <w:lang w:val="en-GB"/>
        </w:rPr>
        <w:t xml:space="preserve">The following successive contractual components shall apply to the performance of the provisions and/or services tendered for in the event a contract is awarded: </w:t>
      </w:r>
    </w:p>
    <w:p w14:paraId="7534C82B" w14:textId="1CEC568C" w:rsidR="00927C23" w:rsidRPr="00927C23" w:rsidRDefault="00927C23" w:rsidP="00927C23">
      <w:pPr>
        <w:numPr>
          <w:ilvl w:val="0"/>
          <w:numId w:val="19"/>
        </w:numPr>
        <w:contextualSpacing/>
        <w:rPr>
          <w:rFonts w:ascii="Calibri" w:hAnsi="Calibri"/>
          <w:sz w:val="22"/>
          <w:szCs w:val="22"/>
          <w:lang w:val="en-US"/>
        </w:rPr>
      </w:pPr>
      <w:r w:rsidRPr="00927C23">
        <w:rPr>
          <w:rFonts w:ascii="Calibri" w:hAnsi="Calibri"/>
          <w:sz w:val="22"/>
          <w:szCs w:val="22"/>
          <w:lang w:val="en-GB"/>
        </w:rPr>
        <w:t xml:space="preserve">Work contract </w:t>
      </w:r>
      <w:r w:rsidRPr="00927C23">
        <w:rPr>
          <w:rFonts w:ascii="Calibri" w:hAnsi="Calibri"/>
          <w:color w:val="0070C0"/>
          <w:sz w:val="22"/>
          <w:szCs w:val="22"/>
          <w:lang w:val="en-GB"/>
        </w:rPr>
        <w:t>in the latest version</w:t>
      </w:r>
    </w:p>
    <w:p w14:paraId="04EFFD5B" w14:textId="797348FE" w:rsidR="00927C23" w:rsidRPr="00927C23" w:rsidRDefault="00185B03" w:rsidP="00927C23">
      <w:pPr>
        <w:numPr>
          <w:ilvl w:val="0"/>
          <w:numId w:val="19"/>
        </w:numPr>
        <w:contextualSpacing/>
        <w:rPr>
          <w:rFonts w:ascii="Calibri" w:hAnsi="Calibri"/>
          <w:sz w:val="22"/>
          <w:szCs w:val="22"/>
          <w:lang w:val="en-US"/>
        </w:rPr>
      </w:pPr>
      <w:r>
        <w:rPr>
          <w:rFonts w:ascii="Calibri" w:hAnsi="Calibri"/>
          <w:sz w:val="22"/>
          <w:szCs w:val="22"/>
          <w:lang w:val="en-GB"/>
        </w:rPr>
        <w:t xml:space="preserve">Detailed Specification </w:t>
      </w:r>
      <w:r w:rsidRPr="00185B03">
        <w:rPr>
          <w:rFonts w:ascii="Calibri" w:hAnsi="Calibri"/>
          <w:sz w:val="22"/>
          <w:szCs w:val="22"/>
          <w:lang w:val="en-GB"/>
        </w:rPr>
        <w:t xml:space="preserve">G-DS-PC-0002 </w:t>
      </w:r>
      <w:r w:rsidR="00927C23" w:rsidRPr="00927C23">
        <w:rPr>
          <w:rFonts w:ascii="Calibri" w:hAnsi="Calibri"/>
          <w:color w:val="0070C0"/>
          <w:sz w:val="22"/>
          <w:szCs w:val="22"/>
          <w:lang w:val="en-GB"/>
        </w:rPr>
        <w:t>in the latest version</w:t>
      </w:r>
    </w:p>
    <w:p w14:paraId="05D7368C" w14:textId="77777777" w:rsidR="00927C23" w:rsidRPr="00927C23" w:rsidRDefault="00927C23" w:rsidP="00927C23">
      <w:pPr>
        <w:numPr>
          <w:ilvl w:val="0"/>
          <w:numId w:val="19"/>
        </w:numPr>
        <w:contextualSpacing/>
        <w:rPr>
          <w:rFonts w:ascii="Calibri" w:hAnsi="Calibri"/>
          <w:sz w:val="22"/>
          <w:szCs w:val="22"/>
          <w:lang w:val="en-US"/>
        </w:rPr>
      </w:pPr>
      <w:r w:rsidRPr="00927C23">
        <w:rPr>
          <w:rFonts w:ascii="Calibri" w:hAnsi="Calibri"/>
          <w:sz w:val="22"/>
          <w:szCs w:val="22"/>
          <w:lang w:val="en-GB"/>
        </w:rPr>
        <w:t>This Offer (if applicable, as amended by the negotiated Offer)</w:t>
      </w:r>
    </w:p>
    <w:p w14:paraId="2C544BF6" w14:textId="170E212B" w:rsidR="00927C23" w:rsidRPr="00927C23" w:rsidRDefault="00927C23" w:rsidP="00927C23">
      <w:pPr>
        <w:numPr>
          <w:ilvl w:val="0"/>
          <w:numId w:val="19"/>
        </w:numPr>
        <w:contextualSpacing/>
        <w:rPr>
          <w:rFonts w:ascii="Calibri" w:hAnsi="Calibri"/>
          <w:sz w:val="22"/>
          <w:szCs w:val="22"/>
          <w:lang w:val="en-GB"/>
        </w:rPr>
      </w:pPr>
      <w:r w:rsidRPr="00185B03">
        <w:rPr>
          <w:rFonts w:ascii="Calibri" w:hAnsi="Calibri"/>
          <w:sz w:val="22"/>
          <w:szCs w:val="22"/>
          <w:lang w:val="en-GB"/>
        </w:rPr>
        <w:t>Minutes of Negotiations if such</w:t>
      </w:r>
      <w:r w:rsidRPr="00927C23">
        <w:rPr>
          <w:rFonts w:ascii="Calibri" w:hAnsi="Calibri"/>
          <w:sz w:val="22"/>
          <w:szCs w:val="22"/>
          <w:lang w:val="en-GB"/>
        </w:rPr>
        <w:t xml:space="preserve"> meetings have taken place </w:t>
      </w:r>
    </w:p>
    <w:p w14:paraId="38F2F190" w14:textId="77777777" w:rsidR="00927C23" w:rsidRPr="00927C23" w:rsidRDefault="00927C23" w:rsidP="00927C23">
      <w:pPr>
        <w:numPr>
          <w:ilvl w:val="0"/>
          <w:numId w:val="19"/>
        </w:numPr>
        <w:contextualSpacing/>
        <w:rPr>
          <w:rFonts w:ascii="Calibri" w:hAnsi="Calibri"/>
          <w:sz w:val="22"/>
          <w:szCs w:val="22"/>
          <w:lang w:val="en-GB"/>
        </w:rPr>
      </w:pPr>
      <w:r w:rsidRPr="00927C23">
        <w:rPr>
          <w:rFonts w:ascii="Calibri" w:hAnsi="Calibri"/>
          <w:sz w:val="22"/>
          <w:szCs w:val="22"/>
          <w:lang w:val="en-GB"/>
        </w:rPr>
        <w:t>Notes on the Offer</w:t>
      </w:r>
    </w:p>
    <w:p w14:paraId="5B29E8F1" w14:textId="77777777" w:rsidR="00927C23" w:rsidRPr="00927C23" w:rsidRDefault="00927C23" w:rsidP="00927C23">
      <w:pPr>
        <w:numPr>
          <w:ilvl w:val="0"/>
          <w:numId w:val="19"/>
        </w:numPr>
        <w:contextualSpacing/>
        <w:rPr>
          <w:rFonts w:ascii="Calibri" w:hAnsi="Calibri"/>
          <w:sz w:val="22"/>
          <w:szCs w:val="22"/>
          <w:lang w:val="en-GB"/>
        </w:rPr>
      </w:pPr>
      <w:r w:rsidRPr="00927C23">
        <w:rPr>
          <w:rFonts w:ascii="Calibri" w:hAnsi="Calibri"/>
          <w:sz w:val="22"/>
          <w:szCs w:val="22"/>
          <w:lang w:val="en-GB"/>
        </w:rPr>
        <w:t>General Contractual Conditions for the Supply of Services (VOL/B) – 2003 Version</w:t>
      </w:r>
    </w:p>
    <w:p w14:paraId="60790610" w14:textId="77777777" w:rsidR="00CD1C1B" w:rsidRPr="00B73989" w:rsidRDefault="00CD1C1B" w:rsidP="00CD1C1B">
      <w:pPr>
        <w:numPr>
          <w:ilvl w:val="0"/>
          <w:numId w:val="19"/>
        </w:numPr>
        <w:spacing w:after="120"/>
        <w:contextualSpacing/>
        <w:rPr>
          <w:rFonts w:ascii="Calibri" w:hAnsi="Calibri"/>
          <w:sz w:val="22"/>
          <w:szCs w:val="22"/>
          <w:lang w:val="en-US"/>
        </w:rPr>
      </w:pPr>
      <w:r w:rsidRPr="00B73989">
        <w:rPr>
          <w:rFonts w:ascii="Calibri" w:hAnsi="Calibri"/>
          <w:sz w:val="22"/>
          <w:szCs w:val="22"/>
          <w:lang w:val="en-US"/>
        </w:rPr>
        <w:t xml:space="preserve">Special contractual terms and conditions in accordance with the Federal Act on Compliance with Collective Agreements </w:t>
      </w:r>
    </w:p>
    <w:p w14:paraId="1DEA7A3E" w14:textId="0972DFBE" w:rsidR="00CD1C1B" w:rsidRDefault="00734792" w:rsidP="00CD1C1B">
      <w:pPr>
        <w:spacing w:after="120"/>
        <w:ind w:left="644"/>
        <w:contextualSpacing/>
        <w:rPr>
          <w:rFonts w:ascii="Calibri" w:hAnsi="Calibri"/>
          <w:sz w:val="22"/>
          <w:szCs w:val="22"/>
          <w:lang w:val="en-US"/>
        </w:rPr>
      </w:pPr>
      <w:r>
        <w:rPr>
          <w:rFonts w:ascii="Calibri" w:hAnsi="Calibri" w:cs="Calibri"/>
          <w:noProof/>
          <w:sz w:val="22"/>
          <w:szCs w:val="22"/>
        </w:rPr>
        <w:lastRenderedPageBreak/>
        <mc:AlternateContent>
          <mc:Choice Requires="wps">
            <w:drawing>
              <wp:anchor distT="0" distB="0" distL="114300" distR="114300" simplePos="0" relativeHeight="251692032" behindDoc="1" locked="0" layoutInCell="1" allowOverlap="1" wp14:anchorId="5FD956E6" wp14:editId="3D980DD9">
                <wp:simplePos x="0" y="0"/>
                <wp:positionH relativeFrom="page">
                  <wp:posOffset>6974840</wp:posOffset>
                </wp:positionH>
                <wp:positionV relativeFrom="page">
                  <wp:align>bottom</wp:align>
                </wp:positionV>
                <wp:extent cx="568325" cy="10652125"/>
                <wp:effectExtent l="0" t="0" r="3175" b="0"/>
                <wp:wrapNone/>
                <wp:docPr id="6" name="Textfeld 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9462050" w14:textId="77777777" w:rsidR="00734792" w:rsidRPr="00500FA8" w:rsidRDefault="00734792" w:rsidP="00734792">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D956E6" id="Textfeld 6" o:spid="_x0000_s1028" type="#_x0000_t202" style="position:absolute;left:0;text-align:left;margin-left:549.2pt;margin-top:0;width:44.75pt;height:838.75pt;z-index:-251624448;visibility:visible;mso-wrap-style:square;mso-width-percent:0;mso-height-percent:0;mso-wrap-distance-left:9pt;mso-wrap-distance-top:0;mso-wrap-distance-right:9pt;mso-wrap-distance-bottom:0;mso-position-horizontal:absolute;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" fillcolor="#f2f2f2 [3052]" stroked="f" strokeweight=".5pt">
                <v:textbox style="layout-flow:vertical">
                  <w:txbxContent>
                    <w:p w14:paraId="59462050" w14:textId="77777777" w:rsidR="00734792" w:rsidRPr="00500FA8" w:rsidRDefault="00734792" w:rsidP="00734792">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ascii="Calibri" w:hAnsi="Calibri" w:cs="Calibri"/>
          <w:noProof/>
          <w:sz w:val="22"/>
          <w:szCs w:val="22"/>
        </w:rPr>
        <mc:AlternateContent>
          <mc:Choice Requires="wps">
            <w:drawing>
              <wp:anchor distT="0" distB="0" distL="114300" distR="114300" simplePos="0" relativeHeight="251689984" behindDoc="1" locked="0" layoutInCell="1" allowOverlap="1" wp14:anchorId="27AB8A4D" wp14:editId="069C4A0F">
                <wp:simplePos x="0" y="0"/>
                <wp:positionH relativeFrom="page">
                  <wp:posOffset>13854</wp:posOffset>
                </wp:positionH>
                <wp:positionV relativeFrom="page">
                  <wp:align>bottom</wp:align>
                </wp:positionV>
                <wp:extent cx="568325" cy="10652125"/>
                <wp:effectExtent l="0" t="0" r="3175" b="0"/>
                <wp:wrapNone/>
                <wp:docPr id="5" name="Textfeld 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C093070" w14:textId="77777777" w:rsidR="00734792" w:rsidRPr="00500FA8" w:rsidRDefault="00734792" w:rsidP="00734792">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AB8A4D" id="Textfeld 5" o:spid="_x0000_s1029" type="#_x0000_t202" style="position:absolute;left:0;text-align:left;margin-left:1.1pt;margin-top:0;width:44.75pt;height:838.75pt;z-index:-251626496;visibility:visible;mso-wrap-style:square;mso-width-percent:0;mso-height-percent:0;mso-wrap-distance-left:9pt;mso-wrap-distance-top:0;mso-wrap-distance-right:9pt;mso-wrap-distance-bottom:0;mso-position-horizontal:absolute;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" fillcolor="#f2f2f2 [3052]" stroked="f" strokeweight=".5pt">
                <v:textbox style="layout-flow:vertical;mso-layout-flow-alt:bottom-to-top">
                  <w:txbxContent>
                    <w:p w14:paraId="4C093070" w14:textId="77777777" w:rsidR="00734792" w:rsidRPr="00500FA8" w:rsidRDefault="00734792" w:rsidP="00734792">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CD1C1B" w:rsidRPr="00B73989">
        <w:rPr>
          <w:rFonts w:ascii="Calibri" w:hAnsi="Calibri"/>
          <w:sz w:val="22"/>
          <w:szCs w:val="22"/>
          <w:lang w:val="en-US"/>
        </w:rPr>
        <w:t>These apply to contracts with a value of EUR 50,000 or more for services provided in Germany.</w:t>
      </w:r>
    </w:p>
    <w:p w14:paraId="0A12550F" w14:textId="766083E8" w:rsidR="00185B03" w:rsidRPr="00CD1C1B" w:rsidRDefault="00185B03" w:rsidP="00CD1C1B">
      <w:pPr>
        <w:spacing w:after="120"/>
        <w:ind w:left="644"/>
        <w:contextualSpacing/>
        <w:rPr>
          <w:rFonts w:ascii="Calibri" w:hAnsi="Calibri"/>
          <w:sz w:val="22"/>
          <w:szCs w:val="22"/>
          <w:highlight w:val="yellow"/>
          <w:lang w:val="en-US"/>
        </w:rPr>
      </w:pPr>
    </w:p>
    <w:p w14:paraId="168D0C74" w14:textId="16877389" w:rsidR="00927C23" w:rsidRPr="00927C23" w:rsidRDefault="00927C23" w:rsidP="00796347">
      <w:pPr>
        <w:pStyle w:val="Listenabsatz"/>
        <w:numPr>
          <w:ilvl w:val="0"/>
          <w:numId w:val="21"/>
        </w:numPr>
        <w:spacing w:after="240" w:line="276" w:lineRule="auto"/>
        <w:contextualSpacing w:val="0"/>
        <w:rPr>
          <w:rFonts w:ascii="Calibri" w:hAnsi="Calibri"/>
          <w:sz w:val="22"/>
        </w:rPr>
      </w:pPr>
      <w:r w:rsidRPr="00927C23">
        <w:rPr>
          <w:rFonts w:ascii="Calibri" w:hAnsi="Calibri"/>
          <w:sz w:val="22"/>
        </w:rPr>
        <w:t>Fee/Price</w:t>
      </w:r>
    </w:p>
    <w:p w14:paraId="3C237D02" w14:textId="14941AC4" w:rsidR="00927C23" w:rsidRPr="00927C23" w:rsidRDefault="00927C23" w:rsidP="00927C23">
      <w:pPr>
        <w:jc w:val="both"/>
        <w:rPr>
          <w:rFonts w:ascii="Calibri" w:hAnsi="Calibri"/>
          <w:sz w:val="22"/>
          <w:szCs w:val="22"/>
          <w:lang w:val="en-GB"/>
        </w:rPr>
      </w:pPr>
      <w:r w:rsidRPr="00927C23">
        <w:rPr>
          <w:rFonts w:ascii="Calibri" w:hAnsi="Calibri"/>
          <w:sz w:val="22"/>
          <w:szCs w:val="22"/>
          <w:lang w:val="en-GB"/>
        </w:rPr>
        <w:t xml:space="preserve">All the missing information in the following table should be filled in by the bidder. </w:t>
      </w:r>
    </w:p>
    <w:p w14:paraId="387F786A" w14:textId="03F04D94" w:rsidR="00927C23" w:rsidRPr="00927C23" w:rsidRDefault="00927C23" w:rsidP="00927C23">
      <w:pPr>
        <w:jc w:val="both"/>
        <w:rPr>
          <w:rFonts w:ascii="Calibri" w:hAnsi="Calibri"/>
          <w:sz w:val="22"/>
          <w:szCs w:val="22"/>
          <w:lang w:val="en-GB"/>
        </w:rPr>
      </w:pPr>
      <w:r w:rsidRPr="00927C23">
        <w:rPr>
          <w:rFonts w:ascii="Calibri" w:hAnsi="Calibri"/>
          <w:sz w:val="22"/>
          <w:szCs w:val="22"/>
          <w:lang w:val="en-GB"/>
        </w:rPr>
        <w:t xml:space="preserve">Prices quotations should be entered in all fields overwritten or tagged with “unit price” or “total price”. If quotations in the total price fields turn out to be incorrect following a calculatory check of the offer or if these have been omitted, only the quotations in the unit price fields shall apply. </w:t>
      </w:r>
    </w:p>
    <w:p w14:paraId="0D3B4750" w14:textId="223053AD" w:rsidR="00927C23" w:rsidRPr="00927C23" w:rsidRDefault="00927C23" w:rsidP="00927C23">
      <w:pPr>
        <w:jc w:val="both"/>
        <w:rPr>
          <w:rFonts w:ascii="Calibri" w:hAnsi="Calibri"/>
          <w:sz w:val="22"/>
          <w:szCs w:val="22"/>
          <w:lang w:val="en-US"/>
        </w:rPr>
      </w:pPr>
      <w:r w:rsidRPr="00927C23">
        <w:rPr>
          <w:rFonts w:ascii="Calibri" w:hAnsi="Calibri"/>
          <w:sz w:val="22"/>
          <w:szCs w:val="22"/>
          <w:lang w:val="en-GB"/>
        </w:rPr>
        <w:t>If key quotations are missing, according to Section 56 (3) VgV these cannot be requested again, meaning the offer will have to be excluded.</w:t>
      </w:r>
    </w:p>
    <w:p w14:paraId="362B8282" w14:textId="749F5E93" w:rsidR="00927C23" w:rsidRDefault="00927C23" w:rsidP="00927C23">
      <w:pPr>
        <w:jc w:val="both"/>
        <w:rPr>
          <w:rFonts w:ascii="Calibri" w:hAnsi="Calibri"/>
          <w:sz w:val="22"/>
          <w:szCs w:val="22"/>
          <w:lang w:val="en-GB"/>
        </w:rPr>
      </w:pPr>
      <w:r w:rsidRPr="00927C23">
        <w:rPr>
          <w:rFonts w:ascii="Calibri" w:hAnsi="Calibri"/>
          <w:sz w:val="22"/>
          <w:szCs w:val="22"/>
          <w:lang w:val="en-GB"/>
        </w:rPr>
        <w:t>I/we offer to fulfil the contract and render the described services at the prices I/we have set. Prices are quoted in EURO excluding VAT.</w:t>
      </w:r>
    </w:p>
    <w:p w14:paraId="31ABFDA4" w14:textId="5228FCB0" w:rsidR="00185B03" w:rsidRPr="00185B03" w:rsidRDefault="00185B03" w:rsidP="00185B03">
      <w:pPr>
        <w:spacing w:before="100" w:beforeAutospacing="1" w:after="100" w:afterAutospacing="1" w:line="240" w:lineRule="auto"/>
        <w:rPr>
          <w:rFonts w:ascii="Calibri" w:hAnsi="Calibri" w:cs="Calibri"/>
          <w:color w:val="4F81BD" w:themeColor="accent1"/>
          <w:sz w:val="22"/>
          <w:szCs w:val="22"/>
          <w:lang w:val="en-US" w:eastAsia="zh-CN"/>
        </w:rPr>
      </w:pPr>
      <w:r w:rsidRPr="00185B03">
        <w:rPr>
          <w:rFonts w:ascii="Calibri" w:hAnsi="Calibri" w:cs="Calibri"/>
          <w:b/>
          <w:bCs/>
          <w:color w:val="4F81BD" w:themeColor="accent1"/>
          <w:sz w:val="22"/>
          <w:szCs w:val="22"/>
          <w:u w:val="single"/>
          <w:lang w:val="en-US" w:eastAsia="zh-CN"/>
        </w:rPr>
        <w:t>NOTE:</w:t>
      </w:r>
      <w:r w:rsidRPr="00185B03">
        <w:rPr>
          <w:rFonts w:ascii="Calibri" w:hAnsi="Calibri" w:cs="Calibri"/>
          <w:b/>
          <w:bCs/>
          <w:color w:val="4F81BD" w:themeColor="accent1"/>
          <w:sz w:val="22"/>
          <w:szCs w:val="22"/>
          <w:lang w:val="en-US" w:eastAsia="zh-CN"/>
        </w:rPr>
        <w:t xml:space="preserve"> The evaluated price determined in the cost breakdown is used solely for the purpose of comparing bids and prices; only the unit prices or the total bid price specified in the cost breakdown constitute part of the contract.</w:t>
      </w:r>
    </w:p>
    <w:tbl>
      <w:tblPr>
        <w:tblStyle w:val="Tabellenraster"/>
        <w:tblW w:w="8468" w:type="dxa"/>
        <w:tblLook w:val="04A0" w:firstRow="1" w:lastRow="0" w:firstColumn="1" w:lastColumn="0" w:noHBand="0" w:noVBand="1"/>
      </w:tblPr>
      <w:tblGrid>
        <w:gridCol w:w="562"/>
        <w:gridCol w:w="4253"/>
        <w:gridCol w:w="236"/>
        <w:gridCol w:w="1049"/>
        <w:gridCol w:w="1170"/>
        <w:gridCol w:w="1168"/>
        <w:gridCol w:w="30"/>
      </w:tblGrid>
      <w:tr w:rsidR="00185B03" w:rsidRPr="00BA024B" w14:paraId="568210A1" w14:textId="77777777" w:rsidTr="00C810DB">
        <w:trPr>
          <w:tblHeader/>
        </w:trPr>
        <w:tc>
          <w:tcPr>
            <w:tcW w:w="562" w:type="dxa"/>
            <w:tcBorders>
              <w:top w:val="single" w:sz="4" w:space="0" w:color="auto"/>
              <w:left w:val="single" w:sz="4" w:space="0" w:color="auto"/>
              <w:bottom w:val="single" w:sz="4" w:space="0" w:color="auto"/>
              <w:right w:val="nil"/>
            </w:tcBorders>
            <w:shd w:val="clear" w:color="auto" w:fill="C6D9F1" w:themeFill="text2" w:themeFillTint="33"/>
          </w:tcPr>
          <w:p w14:paraId="14BC46F6" w14:textId="77777777" w:rsidR="00185B03" w:rsidRPr="00734792" w:rsidRDefault="00185B03" w:rsidP="00C810DB">
            <w:pPr>
              <w:rPr>
                <w:rFonts w:ascii="Calibri" w:hAnsi="Calibri"/>
                <w:sz w:val="22"/>
                <w:szCs w:val="22"/>
                <w:lang w:val="en-US"/>
              </w:rPr>
            </w:pPr>
          </w:p>
        </w:tc>
        <w:tc>
          <w:tcPr>
            <w:tcW w:w="4253" w:type="dxa"/>
            <w:tcBorders>
              <w:top w:val="single" w:sz="4" w:space="0" w:color="auto"/>
              <w:left w:val="nil"/>
              <w:bottom w:val="single" w:sz="4" w:space="0" w:color="auto"/>
              <w:right w:val="nil"/>
            </w:tcBorders>
            <w:shd w:val="clear" w:color="auto" w:fill="C6D9F1" w:themeFill="text2" w:themeFillTint="33"/>
          </w:tcPr>
          <w:p w14:paraId="15FB17F2" w14:textId="16A482A9" w:rsidR="00185B03" w:rsidRPr="00BA024B" w:rsidRDefault="00185B03" w:rsidP="00C810DB">
            <w:pPr>
              <w:rPr>
                <w:rFonts w:ascii="Calibri" w:hAnsi="Calibri"/>
                <w:sz w:val="22"/>
                <w:szCs w:val="22"/>
              </w:rPr>
            </w:pPr>
            <w:r>
              <w:rPr>
                <w:rFonts w:ascii="Calibri" w:hAnsi="Calibri"/>
                <w:b/>
                <w:bCs/>
                <w:sz w:val="22"/>
                <w:szCs w:val="22"/>
              </w:rPr>
              <w:t>Main Contract</w:t>
            </w:r>
          </w:p>
        </w:tc>
        <w:tc>
          <w:tcPr>
            <w:tcW w:w="236" w:type="dxa"/>
            <w:tcBorders>
              <w:top w:val="single" w:sz="4" w:space="0" w:color="auto"/>
              <w:left w:val="nil"/>
              <w:bottom w:val="single" w:sz="4" w:space="0" w:color="auto"/>
              <w:right w:val="nil"/>
            </w:tcBorders>
            <w:shd w:val="clear" w:color="auto" w:fill="C6D9F1" w:themeFill="text2" w:themeFillTint="33"/>
          </w:tcPr>
          <w:p w14:paraId="5CD26AD1" w14:textId="77777777" w:rsidR="00185B03" w:rsidRPr="00BA024B" w:rsidRDefault="00185B03" w:rsidP="00C810DB">
            <w:pPr>
              <w:rPr>
                <w:rFonts w:ascii="Calibri" w:hAnsi="Calibri"/>
                <w:sz w:val="22"/>
                <w:szCs w:val="22"/>
              </w:rPr>
            </w:pPr>
          </w:p>
        </w:tc>
        <w:tc>
          <w:tcPr>
            <w:tcW w:w="1049" w:type="dxa"/>
            <w:tcBorders>
              <w:top w:val="single" w:sz="4" w:space="0" w:color="auto"/>
              <w:left w:val="nil"/>
              <w:bottom w:val="single" w:sz="4" w:space="0" w:color="auto"/>
              <w:right w:val="nil"/>
            </w:tcBorders>
            <w:shd w:val="clear" w:color="auto" w:fill="C6D9F1" w:themeFill="text2" w:themeFillTint="33"/>
          </w:tcPr>
          <w:p w14:paraId="0F58ADD8" w14:textId="77777777" w:rsidR="00185B03" w:rsidRPr="00BA024B" w:rsidRDefault="00185B03" w:rsidP="00C810DB">
            <w:pPr>
              <w:rPr>
                <w:rFonts w:ascii="Calibri" w:hAnsi="Calibri"/>
                <w:sz w:val="22"/>
                <w:szCs w:val="22"/>
              </w:rPr>
            </w:pPr>
          </w:p>
        </w:tc>
        <w:tc>
          <w:tcPr>
            <w:tcW w:w="1170" w:type="dxa"/>
            <w:tcBorders>
              <w:top w:val="single" w:sz="4" w:space="0" w:color="auto"/>
              <w:left w:val="nil"/>
              <w:bottom w:val="single" w:sz="4" w:space="0" w:color="auto"/>
              <w:right w:val="nil"/>
            </w:tcBorders>
            <w:shd w:val="clear" w:color="auto" w:fill="C6D9F1" w:themeFill="text2" w:themeFillTint="33"/>
          </w:tcPr>
          <w:p w14:paraId="5811E9BF" w14:textId="77777777" w:rsidR="00185B03" w:rsidRPr="00BA024B" w:rsidRDefault="00185B03" w:rsidP="00C810DB">
            <w:pPr>
              <w:rPr>
                <w:rFonts w:ascii="Calibri" w:hAnsi="Calibri"/>
                <w:sz w:val="22"/>
                <w:szCs w:val="22"/>
              </w:rPr>
            </w:pPr>
          </w:p>
        </w:tc>
        <w:tc>
          <w:tcPr>
            <w:tcW w:w="1198" w:type="dxa"/>
            <w:gridSpan w:val="2"/>
            <w:tcBorders>
              <w:top w:val="single" w:sz="4" w:space="0" w:color="auto"/>
              <w:left w:val="nil"/>
              <w:bottom w:val="single" w:sz="4" w:space="0" w:color="auto"/>
              <w:right w:val="single" w:sz="4" w:space="0" w:color="auto"/>
            </w:tcBorders>
            <w:shd w:val="clear" w:color="auto" w:fill="C6D9F1" w:themeFill="text2" w:themeFillTint="33"/>
          </w:tcPr>
          <w:p w14:paraId="424119A8" w14:textId="77777777" w:rsidR="00185B03" w:rsidRPr="00BA024B" w:rsidRDefault="00185B03" w:rsidP="00C810DB">
            <w:pPr>
              <w:rPr>
                <w:rFonts w:ascii="Calibri" w:hAnsi="Calibri"/>
                <w:sz w:val="22"/>
                <w:szCs w:val="22"/>
              </w:rPr>
            </w:pPr>
          </w:p>
        </w:tc>
      </w:tr>
      <w:tr w:rsidR="00185B03" w:rsidRPr="007F5586" w14:paraId="0AE59769" w14:textId="77777777" w:rsidTr="00C810DB">
        <w:trPr>
          <w:gridAfter w:val="1"/>
          <w:wAfter w:w="30" w:type="dxa"/>
          <w:tblHeader/>
        </w:trPr>
        <w:tc>
          <w:tcPr>
            <w:tcW w:w="562" w:type="dxa"/>
            <w:tcBorders>
              <w:top w:val="single" w:sz="4" w:space="0" w:color="auto"/>
            </w:tcBorders>
          </w:tcPr>
          <w:p w14:paraId="56C4DF15" w14:textId="662A6636" w:rsidR="00185B03" w:rsidRPr="00BA024B" w:rsidRDefault="00185B03" w:rsidP="00C810DB">
            <w:pPr>
              <w:rPr>
                <w:rFonts w:ascii="Calibri" w:hAnsi="Calibri"/>
                <w:sz w:val="22"/>
                <w:szCs w:val="22"/>
              </w:rPr>
            </w:pPr>
            <w:r w:rsidRPr="00BA024B">
              <w:rPr>
                <w:rFonts w:ascii="Calibri" w:hAnsi="Calibri"/>
                <w:sz w:val="22"/>
                <w:szCs w:val="22"/>
              </w:rPr>
              <w:t>N</w:t>
            </w:r>
            <w:r>
              <w:rPr>
                <w:rFonts w:ascii="Calibri" w:hAnsi="Calibri"/>
                <w:sz w:val="22"/>
                <w:szCs w:val="22"/>
              </w:rPr>
              <w:t>o</w:t>
            </w:r>
            <w:r w:rsidRPr="00BA024B">
              <w:rPr>
                <w:rFonts w:ascii="Calibri" w:hAnsi="Calibri"/>
                <w:sz w:val="22"/>
                <w:szCs w:val="22"/>
              </w:rPr>
              <w:t xml:space="preserve">. </w:t>
            </w:r>
          </w:p>
        </w:tc>
        <w:tc>
          <w:tcPr>
            <w:tcW w:w="4253" w:type="dxa"/>
            <w:tcBorders>
              <w:top w:val="single" w:sz="4" w:space="0" w:color="auto"/>
            </w:tcBorders>
          </w:tcPr>
          <w:p w14:paraId="59AF065D" w14:textId="4093DF70" w:rsidR="00185B03" w:rsidRPr="00BA024B" w:rsidRDefault="00185B03" w:rsidP="00C810DB">
            <w:pPr>
              <w:rPr>
                <w:rFonts w:ascii="Calibri" w:hAnsi="Calibri"/>
                <w:sz w:val="22"/>
                <w:szCs w:val="22"/>
              </w:rPr>
            </w:pPr>
            <w:r>
              <w:rPr>
                <w:rFonts w:ascii="Calibri" w:hAnsi="Calibri"/>
                <w:sz w:val="22"/>
                <w:szCs w:val="22"/>
              </w:rPr>
              <w:t xml:space="preserve">Title/Description </w:t>
            </w:r>
          </w:p>
        </w:tc>
        <w:tc>
          <w:tcPr>
            <w:tcW w:w="3623" w:type="dxa"/>
            <w:gridSpan w:val="4"/>
            <w:tcBorders>
              <w:top w:val="single" w:sz="4" w:space="0" w:color="auto"/>
            </w:tcBorders>
          </w:tcPr>
          <w:p w14:paraId="2A94008B" w14:textId="744922B1" w:rsidR="00185B03" w:rsidRPr="00734792" w:rsidRDefault="00734792" w:rsidP="00734792">
            <w:pPr>
              <w:jc w:val="right"/>
              <w:rPr>
                <w:rFonts w:ascii="Calibri" w:hAnsi="Calibri"/>
                <w:b/>
                <w:bCs/>
                <w:sz w:val="22"/>
                <w:szCs w:val="22"/>
                <w:lang w:val="en-US"/>
              </w:rPr>
            </w:pPr>
            <w:r w:rsidRPr="001506B1">
              <w:rPr>
                <w:rFonts w:ascii="Calibri" w:hAnsi="Calibri" w:cs="Calibri"/>
                <w:b/>
                <w:bCs/>
                <w:sz w:val="22"/>
                <w:szCs w:val="22"/>
                <w:lang w:val="en-US" w:eastAsia="zh-CN"/>
              </w:rPr>
              <w:t xml:space="preserve">Total offer price from the cost breakdown in cell </w:t>
            </w:r>
            <w:r w:rsidR="00185B03" w:rsidRPr="00734792">
              <w:rPr>
                <w:rFonts w:ascii="Calibri" w:hAnsi="Calibri"/>
                <w:b/>
                <w:bCs/>
                <w:sz w:val="22"/>
                <w:szCs w:val="22"/>
                <w:lang w:val="en-US"/>
              </w:rPr>
              <w:t>F38</w:t>
            </w:r>
          </w:p>
        </w:tc>
      </w:tr>
      <w:tr w:rsidR="00185B03" w:rsidRPr="007F5586" w14:paraId="087ACE00" w14:textId="77777777" w:rsidTr="00C810DB">
        <w:trPr>
          <w:gridAfter w:val="1"/>
          <w:wAfter w:w="30" w:type="dxa"/>
        </w:trPr>
        <w:tc>
          <w:tcPr>
            <w:tcW w:w="562" w:type="dxa"/>
          </w:tcPr>
          <w:p w14:paraId="24EE527D" w14:textId="77777777" w:rsidR="00185B03" w:rsidRPr="00BA024B" w:rsidRDefault="00185B03" w:rsidP="00C810DB">
            <w:pPr>
              <w:rPr>
                <w:rFonts w:ascii="Calibri" w:hAnsi="Calibri"/>
                <w:sz w:val="22"/>
                <w:szCs w:val="22"/>
              </w:rPr>
            </w:pPr>
            <w:r w:rsidRPr="00BA024B">
              <w:rPr>
                <w:rFonts w:ascii="Calibri" w:hAnsi="Calibri"/>
                <w:sz w:val="22"/>
                <w:szCs w:val="22"/>
              </w:rPr>
              <w:t>1</w:t>
            </w:r>
          </w:p>
        </w:tc>
        <w:tc>
          <w:tcPr>
            <w:tcW w:w="4253" w:type="dxa"/>
          </w:tcPr>
          <w:p w14:paraId="65DF59DA" w14:textId="4F999E2E" w:rsidR="00185B03" w:rsidRPr="000F0BCC" w:rsidRDefault="00185B03" w:rsidP="00C810DB">
            <w:pPr>
              <w:rPr>
                <w:rFonts w:ascii="Calibri" w:hAnsi="Calibri"/>
                <w:sz w:val="22"/>
                <w:szCs w:val="22"/>
                <w:lang w:val="en-US"/>
              </w:rPr>
            </w:pPr>
            <w:r w:rsidRPr="000F0BCC">
              <w:rPr>
                <w:rFonts w:ascii="Calibri" w:hAnsi="Calibri"/>
                <w:sz w:val="22"/>
                <w:szCs w:val="22"/>
                <w:lang w:val="en-US"/>
              </w:rPr>
              <w:t>Power Converter for Solenoids</w:t>
            </w:r>
            <w:r>
              <w:rPr>
                <w:rFonts w:ascii="Calibri" w:hAnsi="Calibri"/>
                <w:sz w:val="22"/>
                <w:szCs w:val="22"/>
                <w:lang w:val="en-US"/>
              </w:rPr>
              <w:t xml:space="preserve"> with respect to Detailed Specification </w:t>
            </w:r>
          </w:p>
        </w:tc>
        <w:tc>
          <w:tcPr>
            <w:tcW w:w="3623" w:type="dxa"/>
            <w:gridSpan w:val="4"/>
          </w:tcPr>
          <w:p w14:paraId="4486F53C" w14:textId="53F1FC22" w:rsidR="00185B03" w:rsidRPr="007F5586" w:rsidRDefault="00185B03" w:rsidP="00C810DB">
            <w:pPr>
              <w:jc w:val="right"/>
              <w:rPr>
                <w:rFonts w:ascii="Calibri" w:hAnsi="Calibri"/>
                <w:sz w:val="22"/>
                <w:szCs w:val="22"/>
                <w:lang w:val="en-US"/>
              </w:rPr>
            </w:pPr>
          </w:p>
        </w:tc>
      </w:tr>
      <w:tr w:rsidR="00185B03" w:rsidRPr="007F5586" w14:paraId="55C73F61" w14:textId="77777777" w:rsidTr="00C810DB">
        <w:trPr>
          <w:gridAfter w:val="1"/>
          <w:wAfter w:w="30" w:type="dxa"/>
        </w:trPr>
        <w:tc>
          <w:tcPr>
            <w:tcW w:w="8438" w:type="dxa"/>
            <w:gridSpan w:val="6"/>
            <w:tcBorders>
              <w:top w:val="single" w:sz="4" w:space="0" w:color="auto"/>
              <w:left w:val="single" w:sz="4" w:space="0" w:color="auto"/>
              <w:bottom w:val="single" w:sz="4" w:space="0" w:color="auto"/>
            </w:tcBorders>
          </w:tcPr>
          <w:p w14:paraId="6A3D8940" w14:textId="1EF61B21" w:rsidR="00185B03" w:rsidRPr="00185B03" w:rsidRDefault="00185B03" w:rsidP="00185B03">
            <w:pPr>
              <w:spacing w:before="100" w:beforeAutospacing="1" w:after="100" w:afterAutospacing="1" w:line="240" w:lineRule="auto"/>
              <w:rPr>
                <w:rFonts w:ascii="Calibri" w:hAnsi="Calibri"/>
                <w:sz w:val="22"/>
                <w:szCs w:val="22"/>
                <w:lang w:val="en-US"/>
              </w:rPr>
            </w:pPr>
            <w:r w:rsidRPr="001506B1">
              <w:rPr>
                <w:rFonts w:ascii="Calibri" w:hAnsi="Calibri"/>
                <w:b/>
                <w:bCs/>
                <w:i/>
                <w:iCs/>
                <w:sz w:val="22"/>
                <w:szCs w:val="22"/>
                <w:lang w:val="en-US" w:eastAsia="zh-CN"/>
              </w:rPr>
              <w:t xml:space="preserve">The total price of the option accounts for </w:t>
            </w:r>
            <w:r>
              <w:rPr>
                <w:rFonts w:ascii="Calibri" w:hAnsi="Calibri"/>
                <w:b/>
                <w:bCs/>
                <w:i/>
                <w:iCs/>
                <w:sz w:val="22"/>
                <w:szCs w:val="22"/>
                <w:lang w:val="en-US" w:eastAsia="zh-CN"/>
              </w:rPr>
              <w:t>67</w:t>
            </w:r>
            <w:r w:rsidRPr="001506B1">
              <w:rPr>
                <w:rFonts w:ascii="Calibri" w:hAnsi="Calibri"/>
                <w:b/>
                <w:bCs/>
                <w:i/>
                <w:iCs/>
                <w:sz w:val="22"/>
                <w:szCs w:val="22"/>
                <w:lang w:val="en-US" w:eastAsia="zh-CN"/>
              </w:rPr>
              <w:t>% of the score.</w:t>
            </w:r>
          </w:p>
        </w:tc>
      </w:tr>
    </w:tbl>
    <w:p w14:paraId="7EEC4BFB" w14:textId="19164A0B" w:rsidR="00734792" w:rsidRDefault="00734792" w:rsidP="00734792">
      <w:pPr>
        <w:jc w:val="both"/>
        <w:rPr>
          <w:rFonts w:ascii="Calibri" w:hAnsi="Calibri"/>
          <w:b/>
          <w:bCs/>
          <w:color w:val="FF0000"/>
          <w:sz w:val="22"/>
          <w:szCs w:val="22"/>
          <w:lang w:val="en-US"/>
        </w:rPr>
      </w:pPr>
      <w:r>
        <w:rPr>
          <w:rFonts w:ascii="Calibri" w:hAnsi="Calibri"/>
          <w:b/>
          <w:bCs/>
          <w:color w:val="FF0000"/>
          <w:sz w:val="22"/>
          <w:szCs w:val="22"/>
          <w:lang w:val="en-US"/>
        </w:rPr>
        <w:t>*</w:t>
      </w:r>
      <w:r w:rsidRPr="001506B1">
        <w:rPr>
          <w:rFonts w:ascii="Calibri" w:hAnsi="Calibri"/>
          <w:b/>
          <w:bCs/>
          <w:color w:val="FF0000"/>
          <w:sz w:val="22"/>
          <w:szCs w:val="22"/>
          <w:lang w:val="en-US"/>
        </w:rPr>
        <w:t>T</w:t>
      </w:r>
      <w:r w:rsidRPr="00D736F9">
        <w:rPr>
          <w:rFonts w:ascii="Calibri" w:hAnsi="Calibri"/>
          <w:b/>
          <w:bCs/>
          <w:color w:val="FF0000"/>
          <w:sz w:val="22"/>
          <w:szCs w:val="22"/>
          <w:lang w:val="en-US"/>
        </w:rPr>
        <w:t>he cost breakdown must be completed</w:t>
      </w:r>
    </w:p>
    <w:tbl>
      <w:tblPr>
        <w:tblStyle w:val="Tabellenraster"/>
        <w:tblW w:w="0" w:type="auto"/>
        <w:tblLook w:val="04A0" w:firstRow="1" w:lastRow="0" w:firstColumn="1" w:lastColumn="0" w:noHBand="0" w:noVBand="1"/>
      </w:tblPr>
      <w:tblGrid>
        <w:gridCol w:w="622"/>
        <w:gridCol w:w="4193"/>
        <w:gridCol w:w="837"/>
        <w:gridCol w:w="1360"/>
        <w:gridCol w:w="1426"/>
      </w:tblGrid>
      <w:tr w:rsidR="00185B03" w:rsidRPr="00BA024B" w14:paraId="7316387F" w14:textId="77777777" w:rsidTr="00C810DB">
        <w:trPr>
          <w:tblHeader/>
        </w:trPr>
        <w:tc>
          <w:tcPr>
            <w:tcW w:w="622" w:type="dxa"/>
            <w:tcBorders>
              <w:top w:val="single" w:sz="4" w:space="0" w:color="auto"/>
              <w:left w:val="single" w:sz="4" w:space="0" w:color="auto"/>
              <w:bottom w:val="single" w:sz="4" w:space="0" w:color="auto"/>
              <w:right w:val="nil"/>
            </w:tcBorders>
            <w:shd w:val="clear" w:color="auto" w:fill="C6D9F1" w:themeFill="text2" w:themeFillTint="33"/>
          </w:tcPr>
          <w:p w14:paraId="7A714A5F" w14:textId="77777777" w:rsidR="00185B03" w:rsidRPr="00734792" w:rsidRDefault="00185B03" w:rsidP="00C810DB">
            <w:pPr>
              <w:rPr>
                <w:rFonts w:ascii="Calibri" w:hAnsi="Calibri"/>
                <w:sz w:val="22"/>
                <w:szCs w:val="22"/>
                <w:lang w:val="en-US"/>
              </w:rPr>
            </w:pPr>
          </w:p>
        </w:tc>
        <w:tc>
          <w:tcPr>
            <w:tcW w:w="4193" w:type="dxa"/>
            <w:tcBorders>
              <w:top w:val="single" w:sz="4" w:space="0" w:color="auto"/>
              <w:left w:val="nil"/>
              <w:bottom w:val="single" w:sz="4" w:space="0" w:color="auto"/>
              <w:right w:val="nil"/>
            </w:tcBorders>
            <w:shd w:val="clear" w:color="auto" w:fill="C6D9F1" w:themeFill="text2" w:themeFillTint="33"/>
          </w:tcPr>
          <w:p w14:paraId="673F1B31" w14:textId="77777777" w:rsidR="00185B03" w:rsidRPr="00BA024B" w:rsidRDefault="00185B03" w:rsidP="00C810DB">
            <w:pPr>
              <w:rPr>
                <w:rFonts w:ascii="Calibri" w:hAnsi="Calibri"/>
                <w:sz w:val="22"/>
                <w:szCs w:val="22"/>
              </w:rPr>
            </w:pPr>
            <w:r>
              <w:rPr>
                <w:rFonts w:ascii="Calibri" w:hAnsi="Calibri"/>
                <w:b/>
                <w:bCs/>
                <w:sz w:val="22"/>
                <w:szCs w:val="22"/>
              </w:rPr>
              <w:t xml:space="preserve">Option </w:t>
            </w:r>
          </w:p>
        </w:tc>
        <w:tc>
          <w:tcPr>
            <w:tcW w:w="837" w:type="dxa"/>
            <w:tcBorders>
              <w:top w:val="single" w:sz="4" w:space="0" w:color="auto"/>
              <w:left w:val="nil"/>
              <w:bottom w:val="single" w:sz="4" w:space="0" w:color="auto"/>
              <w:right w:val="nil"/>
            </w:tcBorders>
            <w:shd w:val="clear" w:color="auto" w:fill="C6D9F1" w:themeFill="text2" w:themeFillTint="33"/>
          </w:tcPr>
          <w:p w14:paraId="7B030A3A" w14:textId="77777777" w:rsidR="00185B03" w:rsidRPr="00BA024B" w:rsidRDefault="00185B03" w:rsidP="00C810DB">
            <w:pPr>
              <w:rPr>
                <w:rFonts w:ascii="Calibri" w:hAnsi="Calibri"/>
                <w:sz w:val="22"/>
                <w:szCs w:val="22"/>
              </w:rPr>
            </w:pPr>
          </w:p>
        </w:tc>
        <w:tc>
          <w:tcPr>
            <w:tcW w:w="1360" w:type="dxa"/>
            <w:tcBorders>
              <w:top w:val="single" w:sz="4" w:space="0" w:color="auto"/>
              <w:left w:val="nil"/>
              <w:bottom w:val="single" w:sz="4" w:space="0" w:color="auto"/>
              <w:right w:val="nil"/>
            </w:tcBorders>
            <w:shd w:val="clear" w:color="auto" w:fill="C6D9F1" w:themeFill="text2" w:themeFillTint="33"/>
          </w:tcPr>
          <w:p w14:paraId="3EAC54B2" w14:textId="77777777" w:rsidR="00185B03" w:rsidRPr="00BA024B" w:rsidRDefault="00185B03" w:rsidP="00C810DB">
            <w:pPr>
              <w:rPr>
                <w:rFonts w:ascii="Calibri" w:hAnsi="Calibri"/>
                <w:sz w:val="22"/>
                <w:szCs w:val="22"/>
              </w:rPr>
            </w:pPr>
          </w:p>
        </w:tc>
        <w:tc>
          <w:tcPr>
            <w:tcW w:w="1426" w:type="dxa"/>
            <w:tcBorders>
              <w:top w:val="single" w:sz="4" w:space="0" w:color="auto"/>
              <w:left w:val="nil"/>
              <w:bottom w:val="single" w:sz="4" w:space="0" w:color="auto"/>
              <w:right w:val="single" w:sz="4" w:space="0" w:color="auto"/>
            </w:tcBorders>
            <w:shd w:val="clear" w:color="auto" w:fill="C6D9F1" w:themeFill="text2" w:themeFillTint="33"/>
          </w:tcPr>
          <w:p w14:paraId="743A13CB" w14:textId="77777777" w:rsidR="00185B03" w:rsidRPr="00BA024B" w:rsidRDefault="00185B03" w:rsidP="00C810DB">
            <w:pPr>
              <w:rPr>
                <w:rFonts w:ascii="Calibri" w:hAnsi="Calibri"/>
                <w:sz w:val="22"/>
                <w:szCs w:val="22"/>
              </w:rPr>
            </w:pPr>
          </w:p>
        </w:tc>
      </w:tr>
      <w:tr w:rsidR="00185B03" w:rsidRPr="007F5586" w14:paraId="01E3DD21" w14:textId="77777777" w:rsidTr="00C810DB">
        <w:trPr>
          <w:tblHeader/>
        </w:trPr>
        <w:tc>
          <w:tcPr>
            <w:tcW w:w="622" w:type="dxa"/>
            <w:tcBorders>
              <w:top w:val="single" w:sz="4" w:space="0" w:color="auto"/>
            </w:tcBorders>
          </w:tcPr>
          <w:p w14:paraId="368253C1" w14:textId="150888EA" w:rsidR="00185B03" w:rsidRPr="00BA024B" w:rsidRDefault="00185B03" w:rsidP="00185B03">
            <w:pPr>
              <w:rPr>
                <w:rFonts w:ascii="Calibri" w:hAnsi="Calibri"/>
                <w:sz w:val="22"/>
                <w:szCs w:val="22"/>
              </w:rPr>
            </w:pPr>
            <w:r w:rsidRPr="00BA024B">
              <w:rPr>
                <w:rFonts w:ascii="Calibri" w:hAnsi="Calibri"/>
                <w:sz w:val="22"/>
                <w:szCs w:val="22"/>
              </w:rPr>
              <w:t>N</w:t>
            </w:r>
            <w:r>
              <w:rPr>
                <w:rFonts w:ascii="Calibri" w:hAnsi="Calibri"/>
                <w:sz w:val="22"/>
                <w:szCs w:val="22"/>
              </w:rPr>
              <w:t>o</w:t>
            </w:r>
            <w:r w:rsidRPr="00BA024B">
              <w:rPr>
                <w:rFonts w:ascii="Calibri" w:hAnsi="Calibri"/>
                <w:sz w:val="22"/>
                <w:szCs w:val="22"/>
              </w:rPr>
              <w:t xml:space="preserve">. </w:t>
            </w:r>
          </w:p>
        </w:tc>
        <w:tc>
          <w:tcPr>
            <w:tcW w:w="4193" w:type="dxa"/>
            <w:tcBorders>
              <w:top w:val="single" w:sz="4" w:space="0" w:color="auto"/>
            </w:tcBorders>
          </w:tcPr>
          <w:p w14:paraId="40D3D114" w14:textId="2F28EFBA" w:rsidR="00185B03" w:rsidRPr="00BA024B" w:rsidRDefault="00185B03" w:rsidP="00185B03">
            <w:pPr>
              <w:rPr>
                <w:rFonts w:ascii="Calibri" w:hAnsi="Calibri"/>
                <w:sz w:val="22"/>
                <w:szCs w:val="22"/>
              </w:rPr>
            </w:pPr>
            <w:r>
              <w:rPr>
                <w:rFonts w:ascii="Calibri" w:hAnsi="Calibri"/>
                <w:sz w:val="22"/>
                <w:szCs w:val="22"/>
              </w:rPr>
              <w:t xml:space="preserve">Title/Description </w:t>
            </w:r>
          </w:p>
        </w:tc>
        <w:tc>
          <w:tcPr>
            <w:tcW w:w="3623" w:type="dxa"/>
            <w:gridSpan w:val="3"/>
            <w:tcBorders>
              <w:top w:val="single" w:sz="4" w:space="0" w:color="auto"/>
            </w:tcBorders>
          </w:tcPr>
          <w:p w14:paraId="1908CE6D" w14:textId="1EB7131C" w:rsidR="00185B03" w:rsidRPr="00734792" w:rsidRDefault="00734792" w:rsidP="00185B03">
            <w:pPr>
              <w:jc w:val="right"/>
              <w:rPr>
                <w:rFonts w:ascii="Calibri" w:hAnsi="Calibri"/>
                <w:b/>
                <w:bCs/>
                <w:sz w:val="22"/>
                <w:szCs w:val="22"/>
                <w:lang w:val="en-US"/>
              </w:rPr>
            </w:pPr>
            <w:r w:rsidRPr="001506B1">
              <w:rPr>
                <w:rFonts w:ascii="Calibri" w:hAnsi="Calibri" w:cs="Calibri"/>
                <w:b/>
                <w:bCs/>
                <w:sz w:val="22"/>
                <w:szCs w:val="22"/>
                <w:lang w:val="en-US" w:eastAsia="zh-CN"/>
              </w:rPr>
              <w:t xml:space="preserve">Total offer price from the cost breakdown in cell </w:t>
            </w:r>
            <w:r w:rsidR="00185B03" w:rsidRPr="00734792">
              <w:rPr>
                <w:rFonts w:ascii="Calibri" w:hAnsi="Calibri"/>
                <w:b/>
                <w:bCs/>
                <w:sz w:val="22"/>
                <w:szCs w:val="22"/>
                <w:lang w:val="en-US"/>
              </w:rPr>
              <w:t>M38</w:t>
            </w:r>
          </w:p>
        </w:tc>
      </w:tr>
      <w:tr w:rsidR="00185B03" w:rsidRPr="007F5586" w14:paraId="651AAAE9" w14:textId="77777777" w:rsidTr="00C810DB">
        <w:tc>
          <w:tcPr>
            <w:tcW w:w="622" w:type="dxa"/>
          </w:tcPr>
          <w:p w14:paraId="1DA6F0F0" w14:textId="7F7AB36F" w:rsidR="00185B03" w:rsidRPr="00BA024B" w:rsidRDefault="00185B03" w:rsidP="00185B03">
            <w:pPr>
              <w:rPr>
                <w:rFonts w:ascii="Calibri" w:hAnsi="Calibri"/>
                <w:sz w:val="22"/>
                <w:szCs w:val="22"/>
              </w:rPr>
            </w:pPr>
            <w:r w:rsidRPr="00BA024B">
              <w:rPr>
                <w:rFonts w:ascii="Calibri" w:hAnsi="Calibri"/>
                <w:sz w:val="22"/>
                <w:szCs w:val="22"/>
              </w:rPr>
              <w:t>1</w:t>
            </w:r>
          </w:p>
        </w:tc>
        <w:tc>
          <w:tcPr>
            <w:tcW w:w="4193" w:type="dxa"/>
          </w:tcPr>
          <w:p w14:paraId="2875F8A3" w14:textId="2C823963" w:rsidR="00185B03" w:rsidRPr="00F42453" w:rsidRDefault="00185B03" w:rsidP="00185B03">
            <w:pPr>
              <w:rPr>
                <w:rFonts w:ascii="Calibri" w:hAnsi="Calibri"/>
                <w:sz w:val="22"/>
                <w:szCs w:val="22"/>
                <w:lang w:val="en-US"/>
              </w:rPr>
            </w:pPr>
            <w:r w:rsidRPr="000F0BCC">
              <w:rPr>
                <w:rFonts w:ascii="Calibri" w:hAnsi="Calibri"/>
                <w:sz w:val="22"/>
                <w:szCs w:val="22"/>
                <w:lang w:val="en-US"/>
              </w:rPr>
              <w:t>Power Converter for Solenoids</w:t>
            </w:r>
            <w:r>
              <w:rPr>
                <w:rFonts w:ascii="Calibri" w:hAnsi="Calibri"/>
                <w:sz w:val="22"/>
                <w:szCs w:val="22"/>
                <w:lang w:val="en-US"/>
              </w:rPr>
              <w:t xml:space="preserve"> with respect to Detailed Specification</w:t>
            </w:r>
          </w:p>
        </w:tc>
        <w:tc>
          <w:tcPr>
            <w:tcW w:w="3623" w:type="dxa"/>
            <w:gridSpan w:val="3"/>
          </w:tcPr>
          <w:p w14:paraId="50D060B4" w14:textId="71D6AE84" w:rsidR="00185B03" w:rsidRPr="007F5586" w:rsidRDefault="00185B03" w:rsidP="00185B03">
            <w:pPr>
              <w:jc w:val="right"/>
              <w:rPr>
                <w:rFonts w:ascii="Calibri" w:hAnsi="Calibri"/>
                <w:sz w:val="22"/>
                <w:szCs w:val="22"/>
                <w:lang w:val="en-US"/>
              </w:rPr>
            </w:pPr>
          </w:p>
        </w:tc>
      </w:tr>
      <w:tr w:rsidR="00185B03" w:rsidRPr="007F5586" w14:paraId="7D9AEB55" w14:textId="77777777" w:rsidTr="00C810DB">
        <w:tc>
          <w:tcPr>
            <w:tcW w:w="8438" w:type="dxa"/>
            <w:gridSpan w:val="5"/>
          </w:tcPr>
          <w:p w14:paraId="4B1B9E76" w14:textId="1BBF6A7A" w:rsidR="00185B03" w:rsidRPr="00734792" w:rsidRDefault="00734792" w:rsidP="00734792">
            <w:pPr>
              <w:spacing w:before="100" w:beforeAutospacing="1" w:after="100" w:afterAutospacing="1" w:line="240" w:lineRule="auto"/>
              <w:rPr>
                <w:rFonts w:ascii="Calibri" w:hAnsi="Calibri"/>
                <w:b/>
                <w:bCs/>
                <w:i/>
                <w:iCs/>
                <w:sz w:val="22"/>
                <w:szCs w:val="22"/>
                <w:lang w:val="en-US" w:eastAsia="zh-CN"/>
              </w:rPr>
            </w:pPr>
            <w:r w:rsidRPr="001506B1">
              <w:rPr>
                <w:rFonts w:ascii="Calibri" w:hAnsi="Calibri"/>
                <w:b/>
                <w:bCs/>
                <w:i/>
                <w:iCs/>
                <w:sz w:val="22"/>
                <w:szCs w:val="22"/>
                <w:lang w:val="en-US" w:eastAsia="zh-CN"/>
              </w:rPr>
              <w:t xml:space="preserve">The total price of the option accounts for </w:t>
            </w:r>
            <w:r>
              <w:rPr>
                <w:rFonts w:ascii="Calibri" w:hAnsi="Calibri"/>
                <w:b/>
                <w:bCs/>
                <w:i/>
                <w:iCs/>
                <w:sz w:val="22"/>
                <w:szCs w:val="22"/>
                <w:lang w:val="en-US" w:eastAsia="zh-CN"/>
              </w:rPr>
              <w:t>33</w:t>
            </w:r>
            <w:r w:rsidRPr="001506B1">
              <w:rPr>
                <w:rFonts w:ascii="Calibri" w:hAnsi="Calibri"/>
                <w:b/>
                <w:bCs/>
                <w:i/>
                <w:iCs/>
                <w:sz w:val="22"/>
                <w:szCs w:val="22"/>
                <w:lang w:val="en-US" w:eastAsia="zh-CN"/>
              </w:rPr>
              <w:t>% of the score.</w:t>
            </w:r>
          </w:p>
        </w:tc>
      </w:tr>
    </w:tbl>
    <w:p w14:paraId="72EDEAE5" w14:textId="06D444B6" w:rsidR="00734792" w:rsidRDefault="00185B03" w:rsidP="00734792">
      <w:pPr>
        <w:contextualSpacing/>
        <w:jc w:val="both"/>
        <w:rPr>
          <w:rFonts w:ascii="Calibri" w:hAnsi="Calibri"/>
          <w:b/>
          <w:bCs/>
          <w:color w:val="FF0000"/>
          <w:sz w:val="22"/>
          <w:szCs w:val="22"/>
          <w:lang w:val="en-US"/>
        </w:rPr>
      </w:pPr>
      <w:r w:rsidRPr="00734792">
        <w:rPr>
          <w:rFonts w:ascii="Calibri" w:hAnsi="Calibri"/>
          <w:b/>
          <w:color w:val="FF0000"/>
          <w:sz w:val="22"/>
          <w:lang w:val="en-US"/>
        </w:rPr>
        <w:t>*</w:t>
      </w:r>
      <w:r w:rsidR="00734792" w:rsidRPr="00734792">
        <w:rPr>
          <w:rFonts w:ascii="Calibri" w:hAnsi="Calibri"/>
          <w:b/>
          <w:bCs/>
          <w:color w:val="FF0000"/>
          <w:sz w:val="22"/>
          <w:szCs w:val="22"/>
          <w:lang w:val="en-US"/>
        </w:rPr>
        <w:t xml:space="preserve"> </w:t>
      </w:r>
      <w:r w:rsidR="00734792" w:rsidRPr="001506B1">
        <w:rPr>
          <w:rFonts w:ascii="Calibri" w:hAnsi="Calibri"/>
          <w:b/>
          <w:bCs/>
          <w:color w:val="FF0000"/>
          <w:sz w:val="22"/>
          <w:szCs w:val="22"/>
          <w:lang w:val="en-US"/>
        </w:rPr>
        <w:t>T</w:t>
      </w:r>
      <w:r w:rsidR="00734792" w:rsidRPr="00D736F9">
        <w:rPr>
          <w:rFonts w:ascii="Calibri" w:hAnsi="Calibri"/>
          <w:b/>
          <w:bCs/>
          <w:color w:val="FF0000"/>
          <w:sz w:val="22"/>
          <w:szCs w:val="22"/>
          <w:lang w:val="en-US"/>
        </w:rPr>
        <w:t>he cost breakdown must be completed</w:t>
      </w:r>
    </w:p>
    <w:p w14:paraId="7B2C1950" w14:textId="1DED042D" w:rsidR="00734792" w:rsidRDefault="00734792" w:rsidP="00734792">
      <w:pPr>
        <w:contextualSpacing/>
        <w:jc w:val="both"/>
        <w:rPr>
          <w:rFonts w:ascii="Calibri" w:hAnsi="Calibri"/>
          <w:b/>
          <w:bCs/>
          <w:color w:val="FF0000"/>
          <w:sz w:val="22"/>
          <w:szCs w:val="22"/>
          <w:lang w:val="en-US"/>
        </w:rPr>
      </w:pPr>
      <w:r>
        <w:rPr>
          <w:rFonts w:ascii="Calibri" w:hAnsi="Calibri"/>
          <w:b/>
          <w:bCs/>
          <w:color w:val="FF0000"/>
          <w:sz w:val="22"/>
          <w:szCs w:val="22"/>
          <w:lang w:val="en-US" w:eastAsia="zh-CN"/>
        </w:rPr>
        <w:t>*</w:t>
      </w:r>
      <w:r w:rsidRPr="001506B1">
        <w:rPr>
          <w:rFonts w:ascii="Calibri" w:hAnsi="Calibri"/>
          <w:b/>
          <w:bCs/>
          <w:color w:val="FF0000"/>
          <w:sz w:val="22"/>
          <w:szCs w:val="22"/>
          <w:lang w:val="en-US" w:eastAsia="zh-CN"/>
        </w:rPr>
        <w:t>This option is valid for 2 years from the date of award</w:t>
      </w:r>
    </w:p>
    <w:p w14:paraId="09BFB534" w14:textId="36E72C23" w:rsidR="00185B03" w:rsidRPr="00734792" w:rsidRDefault="00185B03" w:rsidP="00927C23">
      <w:pPr>
        <w:jc w:val="both"/>
        <w:rPr>
          <w:rFonts w:ascii="Calibri" w:hAnsi="Calibri"/>
          <w:sz w:val="22"/>
          <w:szCs w:val="22"/>
          <w:lang w:val="en-US"/>
        </w:rPr>
      </w:pPr>
    </w:p>
    <w:p w14:paraId="4726AE10" w14:textId="77777777" w:rsidR="009B02C9" w:rsidRPr="00734792" w:rsidRDefault="009B02C9" w:rsidP="00927C23">
      <w:pPr>
        <w:jc w:val="both"/>
        <w:rPr>
          <w:rFonts w:ascii="Calibri" w:hAnsi="Calibri"/>
          <w:sz w:val="22"/>
          <w:szCs w:val="22"/>
          <w:lang w:val="en-US"/>
        </w:rPr>
      </w:pPr>
    </w:p>
    <w:p w14:paraId="3F6550FE" w14:textId="30CFCF1B" w:rsidR="0053015F" w:rsidRPr="00734792" w:rsidRDefault="008D09A5" w:rsidP="0053015F">
      <w:pPr>
        <w:jc w:val="both"/>
        <w:rPr>
          <w:rFonts w:ascii="Calibri" w:hAnsi="Calibri"/>
          <w:sz w:val="22"/>
          <w:szCs w:val="22"/>
          <w:lang w:val="en-US"/>
        </w:rPr>
      </w:pPr>
      <w:r>
        <w:rPr>
          <w:rFonts w:ascii="Calibri" w:hAnsi="Calibri" w:cs="Calibri"/>
          <w:noProof/>
          <w:sz w:val="22"/>
          <w:szCs w:val="22"/>
        </w:rPr>
        <w:lastRenderedPageBreak/>
        <mc:AlternateContent>
          <mc:Choice Requires="wps">
            <w:drawing>
              <wp:anchor distT="0" distB="0" distL="114300" distR="114300" simplePos="0" relativeHeight="251677696" behindDoc="1" locked="0" layoutInCell="1" allowOverlap="1" wp14:anchorId="49C14E09" wp14:editId="17DB878A">
                <wp:simplePos x="0" y="0"/>
                <wp:positionH relativeFrom="page">
                  <wp:align>right</wp:align>
                </wp:positionH>
                <wp:positionV relativeFrom="page">
                  <wp:align>bottom</wp:align>
                </wp:positionV>
                <wp:extent cx="568325" cy="10652125"/>
                <wp:effectExtent l="0" t="0" r="3175" b="0"/>
                <wp:wrapNone/>
                <wp:docPr id="31" name="Textfeld 3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A5DFF59"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C14E09" id="Textfeld 31" o:spid="_x0000_s1030" type="#_x0000_t202" style="position:absolute;left:0;text-align:left;margin-left:-6.45pt;margin-top:0;width:44.75pt;height:838.75pt;z-index:-251638784;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" fillcolor="#f2f2f2 [3052]" stroked="f" strokeweight=".5pt">
                <v:textbox style="layout-flow:vertical">
                  <w:txbxContent>
                    <w:p w14:paraId="6A5DFF59"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ascii="Calibri" w:hAnsi="Calibri" w:cs="Calibri"/>
          <w:noProof/>
          <w:sz w:val="22"/>
          <w:szCs w:val="22"/>
        </w:rPr>
        <mc:AlternateContent>
          <mc:Choice Requires="wps">
            <w:drawing>
              <wp:anchor distT="0" distB="0" distL="114300" distR="114300" simplePos="0" relativeHeight="251663360" behindDoc="1" locked="0" layoutInCell="1" allowOverlap="1" wp14:anchorId="5BEB6B8F" wp14:editId="718A3027">
                <wp:simplePos x="0" y="0"/>
                <wp:positionH relativeFrom="page">
                  <wp:align>left</wp:align>
                </wp:positionH>
                <wp:positionV relativeFrom="page">
                  <wp:align>bottom</wp:align>
                </wp:positionV>
                <wp:extent cx="568325" cy="10652125"/>
                <wp:effectExtent l="0" t="0" r="3175" b="0"/>
                <wp:wrapNone/>
                <wp:docPr id="23" name="Textfeld 2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2849C9D"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EB6B8F" id="Textfeld 23" o:spid="_x0000_s1031" type="#_x0000_t202" style="position:absolute;left:0;text-align:left;margin-left:0;margin-top:0;width:44.75pt;height:838.75pt;z-index:-251653120;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" fillcolor="#f2f2f2 [3052]" stroked="f" strokeweight=".5pt">
                <v:textbox style="layout-flow:vertical;mso-layout-flow-alt:bottom-to-top">
                  <w:txbxContent>
                    <w:p w14:paraId="02849C9D"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1A09B624" w14:textId="57BA44AD" w:rsidR="00927C23" w:rsidRPr="00734792" w:rsidRDefault="008D09A5" w:rsidP="00185B03">
      <w:pPr>
        <w:spacing w:line="240" w:lineRule="auto"/>
        <w:contextualSpacing/>
        <w:rPr>
          <w:rFonts w:ascii="Calibri" w:hAnsi="Calibri"/>
          <w:sz w:val="22"/>
          <w:szCs w:val="22"/>
          <w:lang w:val="en-US" w:eastAsia="en-US"/>
        </w:rPr>
      </w:pPr>
      <w:r>
        <w:rPr>
          <w:rFonts w:ascii="Calibri" w:hAnsi="Calibri" w:cs="Calibri"/>
          <w:noProof/>
          <w:sz w:val="22"/>
          <w:szCs w:val="22"/>
        </w:rPr>
        <mc:AlternateContent>
          <mc:Choice Requires="wps">
            <w:drawing>
              <wp:anchor distT="0" distB="0" distL="114300" distR="114300" simplePos="0" relativeHeight="251681792" behindDoc="1" locked="0" layoutInCell="1" allowOverlap="1" wp14:anchorId="5D6634E3" wp14:editId="3507D7E2">
                <wp:simplePos x="0" y="0"/>
                <wp:positionH relativeFrom="page">
                  <wp:align>right</wp:align>
                </wp:positionH>
                <wp:positionV relativeFrom="page">
                  <wp:align>top</wp:align>
                </wp:positionV>
                <wp:extent cx="568325" cy="10652125"/>
                <wp:effectExtent l="0" t="0" r="3175" b="0"/>
                <wp:wrapNone/>
                <wp:docPr id="33" name="Textfeld 3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F214AE5"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6634E3" id="Textfeld 33" o:spid="_x0000_s1032" type="#_x0000_t202" style="position:absolute;margin-left:-6.45pt;margin-top:0;width:44.75pt;height:838.75pt;z-index:-251634688;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" fillcolor="#f2f2f2 [3052]" stroked="f" strokeweight=".5pt">
                <v:textbox style="layout-flow:vertical">
                  <w:txbxContent>
                    <w:p w14:paraId="1F214AE5"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ascii="Calibri" w:hAnsi="Calibri" w:cs="Calibri"/>
          <w:noProof/>
          <w:sz w:val="22"/>
          <w:szCs w:val="22"/>
        </w:rPr>
        <mc:AlternateContent>
          <mc:Choice Requires="wps">
            <w:drawing>
              <wp:anchor distT="0" distB="0" distL="114300" distR="114300" simplePos="0" relativeHeight="251679744" behindDoc="1" locked="0" layoutInCell="1" allowOverlap="1" wp14:anchorId="08F1D6C4" wp14:editId="40C8D2A1">
                <wp:simplePos x="0" y="0"/>
                <wp:positionH relativeFrom="page">
                  <wp:posOffset>6941309</wp:posOffset>
                </wp:positionH>
                <wp:positionV relativeFrom="page">
                  <wp:posOffset>-12991473</wp:posOffset>
                </wp:positionV>
                <wp:extent cx="568325" cy="10652125"/>
                <wp:effectExtent l="0" t="0" r="3175" b="0"/>
                <wp:wrapNone/>
                <wp:docPr id="32" name="Textfeld 3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09DBF89"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F1D6C4" id="Textfeld 32" o:spid="_x0000_s1033" type="#_x0000_t202" style="position:absolute;margin-left:546.55pt;margin-top:-1022.95pt;width:44.75pt;height:838.75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" fillcolor="#f2f2f2 [3052]" stroked="f" strokeweight=".5pt">
                <v:textbox style="layout-flow:vertical">
                  <w:txbxContent>
                    <w:p w14:paraId="309DBF89"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ascii="Calibri" w:hAnsi="Calibri" w:cs="Calibri"/>
          <w:noProof/>
          <w:sz w:val="22"/>
          <w:szCs w:val="22"/>
        </w:rPr>
        <mc:AlternateContent>
          <mc:Choice Requires="wps">
            <w:drawing>
              <wp:anchor distT="0" distB="0" distL="114300" distR="114300" simplePos="0" relativeHeight="251665408" behindDoc="1" locked="0" layoutInCell="1" allowOverlap="1" wp14:anchorId="73453184" wp14:editId="40899CA6">
                <wp:simplePos x="0" y="0"/>
                <wp:positionH relativeFrom="page">
                  <wp:align>left</wp:align>
                </wp:positionH>
                <wp:positionV relativeFrom="page">
                  <wp:align>top</wp:align>
                </wp:positionV>
                <wp:extent cx="568325" cy="10652125"/>
                <wp:effectExtent l="0" t="0" r="3175" b="0"/>
                <wp:wrapNone/>
                <wp:docPr id="25" name="Textfeld 2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C3AF559"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453184" id="Textfeld 25" o:spid="_x0000_s1034" type="#_x0000_t202" style="position:absolute;margin-left:0;margin-top:0;width:44.75pt;height:838.75pt;z-index:-251651072;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" fillcolor="#f2f2f2 [3052]" stroked="f" strokeweight=".5pt">
                <v:textbox style="layout-flow:vertical;mso-layout-flow-alt:bottom-to-top">
                  <w:txbxContent>
                    <w:p w14:paraId="0C3AF559"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019D4B63" w14:textId="77777777" w:rsidR="00927C23" w:rsidRPr="00927C23" w:rsidRDefault="00927C23" w:rsidP="00796347">
      <w:pPr>
        <w:pStyle w:val="Listenabsatz"/>
        <w:numPr>
          <w:ilvl w:val="0"/>
          <w:numId w:val="21"/>
        </w:numPr>
        <w:spacing w:after="240" w:line="276" w:lineRule="auto"/>
        <w:contextualSpacing w:val="0"/>
        <w:rPr>
          <w:rFonts w:ascii="Calibri" w:hAnsi="Calibri"/>
          <w:sz w:val="22"/>
        </w:rPr>
      </w:pPr>
      <w:r w:rsidRPr="00927C23">
        <w:rPr>
          <w:rFonts w:ascii="Calibri" w:hAnsi="Calibri"/>
          <w:sz w:val="22"/>
        </w:rPr>
        <w:t>Guarantee</w:t>
      </w:r>
    </w:p>
    <w:p w14:paraId="0A61D34F" w14:textId="77777777" w:rsidR="00927C23" w:rsidRPr="00927C23" w:rsidRDefault="00927C23" w:rsidP="003F21F9">
      <w:pPr>
        <w:spacing w:line="240" w:lineRule="auto"/>
        <w:contextualSpacing/>
        <w:jc w:val="both"/>
        <w:rPr>
          <w:rFonts w:ascii="Calibri" w:hAnsi="Calibri"/>
          <w:sz w:val="22"/>
          <w:szCs w:val="22"/>
          <w:lang w:val="en-GB" w:eastAsia="en-US"/>
        </w:rPr>
      </w:pPr>
      <w:r w:rsidRPr="00927C23">
        <w:rPr>
          <w:rFonts w:ascii="Calibri" w:hAnsi="Calibri"/>
          <w:sz w:val="22"/>
          <w:szCs w:val="22"/>
          <w:lang w:val="en-GB" w:eastAsia="en-US"/>
        </w:rPr>
        <w:t>24 months</w:t>
      </w:r>
    </w:p>
    <w:p w14:paraId="65F435F8" w14:textId="77777777" w:rsidR="00927C23" w:rsidRPr="00734792" w:rsidRDefault="00927C23" w:rsidP="00796347">
      <w:pPr>
        <w:pStyle w:val="Listenabsatz"/>
        <w:numPr>
          <w:ilvl w:val="0"/>
          <w:numId w:val="21"/>
        </w:numPr>
        <w:spacing w:after="240" w:line="276" w:lineRule="auto"/>
        <w:contextualSpacing w:val="0"/>
        <w:rPr>
          <w:rFonts w:ascii="Calibri" w:hAnsi="Calibri"/>
          <w:sz w:val="22"/>
        </w:rPr>
      </w:pPr>
      <w:r w:rsidRPr="00734792">
        <w:rPr>
          <w:rFonts w:ascii="Calibri" w:hAnsi="Calibri"/>
          <w:sz w:val="22"/>
        </w:rPr>
        <w:t>Customs tariff number</w:t>
      </w:r>
    </w:p>
    <w:p w14:paraId="64C7603E" w14:textId="77777777" w:rsidR="00927C23" w:rsidRPr="00927C23" w:rsidRDefault="00927C23" w:rsidP="00927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Calibri"/>
          <w:sz w:val="22"/>
          <w:lang w:val="en"/>
        </w:rPr>
      </w:pPr>
      <w:r w:rsidRPr="00734792">
        <w:rPr>
          <w:rFonts w:ascii="Calibri" w:hAnsi="Calibri" w:cs="Calibri"/>
          <w:sz w:val="22"/>
          <w:lang w:val="en-US"/>
        </w:rPr>
        <w:t>T</w:t>
      </w:r>
      <w:r w:rsidRPr="00734792">
        <w:rPr>
          <w:rFonts w:ascii="Calibri" w:hAnsi="Calibri" w:cs="Calibri"/>
          <w:sz w:val="22"/>
          <w:lang w:val="en"/>
        </w:rPr>
        <w:t>he tenderer must specify separately all relevant customs tariff numbers of the goods which are to be offered. If these are not yet available, he must instead inform the contracting authority of the offer. The awarding authority reserves the right to demand the customs tariff numbers once. However, there is no entitlement of the bidder to this. The tenderer may be excluded from the procedure if the customs tariff numbers are not renamed.</w:t>
      </w:r>
    </w:p>
    <w:tbl>
      <w:tblPr>
        <w:tblStyle w:val="Tabellenraster"/>
        <w:tblW w:w="0" w:type="auto"/>
        <w:tblLook w:val="04A0" w:firstRow="1" w:lastRow="0" w:firstColumn="1" w:lastColumn="0" w:noHBand="0" w:noVBand="1"/>
      </w:tblPr>
      <w:tblGrid>
        <w:gridCol w:w="3539"/>
      </w:tblGrid>
      <w:tr w:rsidR="00927C23" w:rsidRPr="007F5586" w14:paraId="30BF74BD" w14:textId="77777777" w:rsidTr="00C06FF5">
        <w:tc>
          <w:tcPr>
            <w:tcW w:w="3539" w:type="dxa"/>
          </w:tcPr>
          <w:p w14:paraId="4FC41752" w14:textId="77777777" w:rsidR="00927C23" w:rsidRPr="00927C23" w:rsidRDefault="00927C23" w:rsidP="00927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Calibri"/>
                <w:sz w:val="22"/>
                <w:lang w:val="en"/>
              </w:rPr>
            </w:pPr>
          </w:p>
        </w:tc>
      </w:tr>
    </w:tbl>
    <w:p w14:paraId="3BEE493B" w14:textId="77777777" w:rsidR="00927C23" w:rsidRPr="00927C23" w:rsidRDefault="00927C23" w:rsidP="00927C23">
      <w:pPr>
        <w:spacing w:after="0" w:line="240" w:lineRule="auto"/>
        <w:ind w:left="426"/>
        <w:contextualSpacing/>
        <w:rPr>
          <w:rFonts w:ascii="Calibri" w:hAnsi="Calibri"/>
          <w:b/>
          <w:sz w:val="22"/>
          <w:szCs w:val="22"/>
          <w:lang w:val="en" w:eastAsia="en-US"/>
        </w:rPr>
      </w:pPr>
    </w:p>
    <w:p w14:paraId="3F7C3CB8" w14:textId="77777777" w:rsidR="00927C23" w:rsidRPr="00927C23" w:rsidRDefault="00927C23" w:rsidP="00796347">
      <w:pPr>
        <w:pStyle w:val="Listenabsatz"/>
        <w:numPr>
          <w:ilvl w:val="0"/>
          <w:numId w:val="21"/>
        </w:numPr>
        <w:spacing w:after="240" w:line="276" w:lineRule="auto"/>
        <w:contextualSpacing w:val="0"/>
        <w:rPr>
          <w:rFonts w:ascii="Calibri" w:hAnsi="Calibri"/>
          <w:sz w:val="22"/>
        </w:rPr>
      </w:pPr>
      <w:r w:rsidRPr="00927C23">
        <w:rPr>
          <w:rFonts w:ascii="Calibri" w:hAnsi="Calibri"/>
          <w:sz w:val="22"/>
        </w:rPr>
        <w:t>Query Competition Register</w:t>
      </w:r>
    </w:p>
    <w:p w14:paraId="1C3221FB" w14:textId="77777777" w:rsidR="00927C23" w:rsidRPr="00927C23" w:rsidRDefault="00927C23" w:rsidP="00927C23">
      <w:pPr>
        <w:rPr>
          <w:rFonts w:ascii="Calibri" w:hAnsi="Calibri"/>
          <w:sz w:val="22"/>
          <w:lang w:val="en-US"/>
        </w:rPr>
      </w:pPr>
      <w:r w:rsidRPr="00927C23">
        <w:rPr>
          <w:rFonts w:ascii="Calibri" w:hAnsi="Calibri"/>
          <w:sz w:val="22"/>
          <w:lang w:val="en-US"/>
        </w:rPr>
        <w:t>To query the entries in the Competition Register, the bidder shall provide the following data:</w:t>
      </w:r>
    </w:p>
    <w:tbl>
      <w:tblPr>
        <w:tblStyle w:val="Tabellenraster"/>
        <w:tblW w:w="0" w:type="auto"/>
        <w:tblInd w:w="-5" w:type="dxa"/>
        <w:tblLook w:val="04A0" w:firstRow="1" w:lastRow="0" w:firstColumn="1" w:lastColumn="0" w:noHBand="0" w:noVBand="1"/>
      </w:tblPr>
      <w:tblGrid>
        <w:gridCol w:w="3119"/>
        <w:gridCol w:w="3260"/>
      </w:tblGrid>
      <w:tr w:rsidR="00927C23" w:rsidRPr="00927C23" w14:paraId="245B2195" w14:textId="77777777" w:rsidTr="00C06FF5">
        <w:tc>
          <w:tcPr>
            <w:tcW w:w="3119" w:type="dxa"/>
            <w:tcBorders>
              <w:top w:val="single" w:sz="4" w:space="0" w:color="auto"/>
              <w:left w:val="single" w:sz="4" w:space="0" w:color="auto"/>
              <w:bottom w:val="single" w:sz="4" w:space="0" w:color="auto"/>
              <w:right w:val="single" w:sz="4" w:space="0" w:color="auto"/>
            </w:tcBorders>
            <w:hideMark/>
          </w:tcPr>
          <w:p w14:paraId="4A4E6A6E" w14:textId="77777777" w:rsidR="00927C23" w:rsidRPr="00927C23" w:rsidRDefault="00927C23" w:rsidP="00927C23">
            <w:pPr>
              <w:spacing w:after="0" w:line="240" w:lineRule="auto"/>
              <w:ind w:left="37"/>
              <w:contextualSpacing/>
              <w:rPr>
                <w:rFonts w:ascii="Calibri" w:hAnsi="Calibri" w:cs="Calibri"/>
                <w:sz w:val="22"/>
                <w:szCs w:val="22"/>
                <w:lang w:eastAsia="en-US"/>
              </w:rPr>
            </w:pPr>
            <w:r w:rsidRPr="00927C23">
              <w:rPr>
                <w:rFonts w:ascii="Calibri" w:hAnsi="Calibri" w:cs="Calibri"/>
                <w:sz w:val="22"/>
                <w:szCs w:val="22"/>
                <w:lang w:eastAsia="en-US"/>
              </w:rPr>
              <w:t>Register Keeping Office</w:t>
            </w:r>
          </w:p>
        </w:tc>
        <w:tc>
          <w:tcPr>
            <w:tcW w:w="3260" w:type="dxa"/>
            <w:tcBorders>
              <w:top w:val="single" w:sz="4" w:space="0" w:color="auto"/>
              <w:left w:val="single" w:sz="4" w:space="0" w:color="auto"/>
              <w:bottom w:val="single" w:sz="4" w:space="0" w:color="auto"/>
              <w:right w:val="single" w:sz="4" w:space="0" w:color="auto"/>
            </w:tcBorders>
            <w:hideMark/>
          </w:tcPr>
          <w:p w14:paraId="3D55EC68" w14:textId="77777777" w:rsidR="00927C23" w:rsidRPr="00927C23" w:rsidRDefault="00927C23" w:rsidP="00927C23">
            <w:pPr>
              <w:spacing w:after="0" w:line="240" w:lineRule="auto"/>
              <w:contextualSpacing/>
              <w:rPr>
                <w:rFonts w:ascii="Calibri" w:hAnsi="Calibri" w:cs="Calibri"/>
                <w:sz w:val="22"/>
                <w:szCs w:val="22"/>
                <w:lang w:eastAsia="en-US"/>
              </w:rPr>
            </w:pPr>
          </w:p>
        </w:tc>
      </w:tr>
      <w:tr w:rsidR="00927C23" w:rsidRPr="00927C23" w14:paraId="74245288" w14:textId="77777777" w:rsidTr="00C06FF5">
        <w:tc>
          <w:tcPr>
            <w:tcW w:w="3119" w:type="dxa"/>
            <w:tcBorders>
              <w:top w:val="single" w:sz="4" w:space="0" w:color="auto"/>
              <w:left w:val="single" w:sz="4" w:space="0" w:color="auto"/>
              <w:bottom w:val="single" w:sz="4" w:space="0" w:color="auto"/>
              <w:right w:val="single" w:sz="4" w:space="0" w:color="auto"/>
            </w:tcBorders>
            <w:hideMark/>
          </w:tcPr>
          <w:p w14:paraId="572415C3" w14:textId="77777777" w:rsidR="00927C23" w:rsidRPr="00927C23" w:rsidRDefault="00927C23" w:rsidP="00927C23">
            <w:pPr>
              <w:spacing w:after="0" w:line="240" w:lineRule="auto"/>
              <w:ind w:left="37"/>
              <w:contextualSpacing/>
              <w:rPr>
                <w:rFonts w:ascii="Calibri" w:hAnsi="Calibri" w:cs="Calibri"/>
                <w:sz w:val="22"/>
                <w:szCs w:val="22"/>
                <w:lang w:eastAsia="en-US"/>
              </w:rPr>
            </w:pPr>
            <w:r w:rsidRPr="00927C23">
              <w:rPr>
                <w:rFonts w:ascii="Calibri" w:hAnsi="Calibri" w:cs="Calibri"/>
                <w:sz w:val="22"/>
                <w:szCs w:val="22"/>
                <w:lang w:eastAsia="en-US"/>
              </w:rPr>
              <w:t>Register Designation</w:t>
            </w:r>
          </w:p>
        </w:tc>
        <w:tc>
          <w:tcPr>
            <w:tcW w:w="3260" w:type="dxa"/>
            <w:tcBorders>
              <w:top w:val="single" w:sz="4" w:space="0" w:color="auto"/>
              <w:left w:val="single" w:sz="4" w:space="0" w:color="auto"/>
              <w:bottom w:val="single" w:sz="4" w:space="0" w:color="auto"/>
              <w:right w:val="single" w:sz="4" w:space="0" w:color="auto"/>
            </w:tcBorders>
            <w:hideMark/>
          </w:tcPr>
          <w:p w14:paraId="1E63C25E" w14:textId="77777777" w:rsidR="00927C23" w:rsidRPr="00927C23" w:rsidRDefault="00927C23" w:rsidP="00927C23">
            <w:pPr>
              <w:spacing w:after="0" w:line="240" w:lineRule="auto"/>
              <w:contextualSpacing/>
              <w:rPr>
                <w:rFonts w:ascii="Calibri" w:hAnsi="Calibri" w:cs="Calibri"/>
                <w:sz w:val="22"/>
                <w:szCs w:val="22"/>
                <w:lang w:eastAsia="en-US"/>
              </w:rPr>
            </w:pPr>
          </w:p>
        </w:tc>
      </w:tr>
      <w:tr w:rsidR="00927C23" w:rsidRPr="00927C23" w14:paraId="3CECC5F2" w14:textId="77777777" w:rsidTr="00C06FF5">
        <w:tc>
          <w:tcPr>
            <w:tcW w:w="3119" w:type="dxa"/>
            <w:tcBorders>
              <w:top w:val="single" w:sz="4" w:space="0" w:color="auto"/>
              <w:left w:val="single" w:sz="4" w:space="0" w:color="auto"/>
              <w:bottom w:val="single" w:sz="4" w:space="0" w:color="auto"/>
              <w:right w:val="single" w:sz="4" w:space="0" w:color="auto"/>
            </w:tcBorders>
            <w:hideMark/>
          </w:tcPr>
          <w:p w14:paraId="307F2910" w14:textId="77777777" w:rsidR="00927C23" w:rsidRPr="00927C23" w:rsidRDefault="00927C23" w:rsidP="00927C23">
            <w:pPr>
              <w:spacing w:after="0" w:line="240" w:lineRule="auto"/>
              <w:ind w:left="37"/>
              <w:contextualSpacing/>
              <w:rPr>
                <w:rFonts w:ascii="Calibri" w:hAnsi="Calibri" w:cs="Calibri"/>
                <w:sz w:val="22"/>
                <w:szCs w:val="22"/>
                <w:lang w:eastAsia="en-US"/>
              </w:rPr>
            </w:pPr>
            <w:r w:rsidRPr="00927C23">
              <w:rPr>
                <w:rFonts w:ascii="Calibri" w:hAnsi="Calibri" w:cs="Calibri"/>
                <w:sz w:val="22"/>
                <w:szCs w:val="22"/>
                <w:lang w:eastAsia="en-US"/>
              </w:rPr>
              <w:t>Foreign Registration Number</w:t>
            </w:r>
          </w:p>
        </w:tc>
        <w:tc>
          <w:tcPr>
            <w:tcW w:w="3260" w:type="dxa"/>
            <w:tcBorders>
              <w:top w:val="single" w:sz="4" w:space="0" w:color="auto"/>
              <w:left w:val="single" w:sz="4" w:space="0" w:color="auto"/>
              <w:bottom w:val="single" w:sz="4" w:space="0" w:color="auto"/>
              <w:right w:val="single" w:sz="4" w:space="0" w:color="auto"/>
            </w:tcBorders>
            <w:hideMark/>
          </w:tcPr>
          <w:p w14:paraId="195715D2" w14:textId="77777777" w:rsidR="00927C23" w:rsidRPr="00927C23" w:rsidRDefault="00927C23" w:rsidP="00927C23">
            <w:pPr>
              <w:spacing w:after="0" w:line="240" w:lineRule="auto"/>
              <w:contextualSpacing/>
              <w:rPr>
                <w:rFonts w:ascii="Calibri" w:hAnsi="Calibri" w:cs="Calibri"/>
                <w:sz w:val="22"/>
                <w:szCs w:val="22"/>
                <w:lang w:eastAsia="en-US"/>
              </w:rPr>
            </w:pPr>
          </w:p>
        </w:tc>
      </w:tr>
    </w:tbl>
    <w:p w14:paraId="6272B8A4" w14:textId="77777777" w:rsidR="00927C23" w:rsidRPr="00927C23" w:rsidRDefault="00927C23" w:rsidP="00927C23">
      <w:pPr>
        <w:spacing w:after="0" w:line="240" w:lineRule="auto"/>
        <w:ind w:left="426"/>
        <w:contextualSpacing/>
        <w:rPr>
          <w:rFonts w:ascii="Calibri" w:hAnsi="Calibri"/>
          <w:b/>
          <w:sz w:val="22"/>
          <w:szCs w:val="22"/>
          <w:lang w:eastAsia="en-US"/>
        </w:rPr>
      </w:pPr>
    </w:p>
    <w:p w14:paraId="662262B6" w14:textId="77777777" w:rsidR="00927C23" w:rsidRPr="00927C23" w:rsidRDefault="00927C23" w:rsidP="00796347">
      <w:pPr>
        <w:pStyle w:val="Listenabsatz"/>
        <w:numPr>
          <w:ilvl w:val="0"/>
          <w:numId w:val="21"/>
        </w:numPr>
        <w:spacing w:after="240" w:line="276" w:lineRule="auto"/>
        <w:contextualSpacing w:val="0"/>
        <w:rPr>
          <w:rFonts w:ascii="Calibri" w:hAnsi="Calibri"/>
          <w:sz w:val="22"/>
        </w:rPr>
      </w:pPr>
      <w:r w:rsidRPr="00927C23">
        <w:rPr>
          <w:rFonts w:ascii="Calibri" w:hAnsi="Calibri"/>
          <w:sz w:val="22"/>
        </w:rPr>
        <w:t>Language</w:t>
      </w:r>
    </w:p>
    <w:p w14:paraId="5031D8FA" w14:textId="77777777" w:rsidR="00927C23" w:rsidRPr="00927C23" w:rsidRDefault="00927C23" w:rsidP="00796347">
      <w:pPr>
        <w:spacing w:line="240" w:lineRule="auto"/>
        <w:contextualSpacing/>
        <w:jc w:val="both"/>
        <w:rPr>
          <w:rFonts w:ascii="Calibri" w:hAnsi="Calibri"/>
          <w:sz w:val="22"/>
          <w:szCs w:val="22"/>
          <w:lang w:val="en-GB" w:eastAsia="en-US"/>
        </w:rPr>
      </w:pPr>
      <w:r w:rsidRPr="00927C23">
        <w:rPr>
          <w:rFonts w:ascii="Calibri" w:hAnsi="Calibri"/>
          <w:sz w:val="22"/>
          <w:szCs w:val="22"/>
          <w:lang w:val="en-GB" w:eastAsia="en-US"/>
        </w:rPr>
        <w:t xml:space="preserve">The contract and correspondence language </w:t>
      </w:r>
      <w:proofErr w:type="gramStart"/>
      <w:r w:rsidRPr="00927C23">
        <w:rPr>
          <w:rFonts w:ascii="Calibri" w:hAnsi="Calibri"/>
          <w:sz w:val="22"/>
          <w:szCs w:val="22"/>
          <w:lang w:val="en-GB" w:eastAsia="en-US"/>
        </w:rPr>
        <w:t>is</w:t>
      </w:r>
      <w:proofErr w:type="gramEnd"/>
      <w:r w:rsidRPr="00927C23">
        <w:rPr>
          <w:rFonts w:ascii="Calibri" w:hAnsi="Calibri"/>
          <w:sz w:val="22"/>
          <w:szCs w:val="22"/>
          <w:lang w:val="en-GB" w:eastAsia="en-US"/>
        </w:rPr>
        <w:t xml:space="preserve"> German.</w:t>
      </w:r>
    </w:p>
    <w:p w14:paraId="2FDEB224" w14:textId="3C144305" w:rsidR="00927C23" w:rsidRPr="007F5586" w:rsidRDefault="008D09A5" w:rsidP="00927C23">
      <w:pPr>
        <w:spacing w:after="120" w:line="276" w:lineRule="auto"/>
        <w:rPr>
          <w:rFonts w:ascii="Calibri" w:hAnsi="Calibri"/>
          <w:sz w:val="22"/>
          <w:lang w:val="en-US"/>
        </w:rPr>
      </w:pPr>
      <w:r>
        <w:rPr>
          <w:rFonts w:ascii="Calibri" w:hAnsi="Calibri" w:cs="Calibri"/>
          <w:noProof/>
          <w:sz w:val="22"/>
          <w:szCs w:val="22"/>
        </w:rPr>
        <mc:AlternateContent>
          <mc:Choice Requires="wps">
            <w:drawing>
              <wp:anchor distT="0" distB="0" distL="114300" distR="114300" simplePos="0" relativeHeight="251683840" behindDoc="1" locked="0" layoutInCell="1" allowOverlap="1" wp14:anchorId="7A4B6458" wp14:editId="39556E38">
                <wp:simplePos x="0" y="0"/>
                <wp:positionH relativeFrom="page">
                  <wp:align>right</wp:align>
                </wp:positionH>
                <wp:positionV relativeFrom="page">
                  <wp:align>bottom</wp:align>
                </wp:positionV>
                <wp:extent cx="568325" cy="10652125"/>
                <wp:effectExtent l="0" t="0" r="3175" b="0"/>
                <wp:wrapNone/>
                <wp:docPr id="34" name="Textfeld 3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FB79B20"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4B6458" id="Textfeld 34" o:spid="_x0000_s1035" type="#_x0000_t202" style="position:absolute;margin-left:-6.45pt;margin-top:0;width:44.75pt;height:838.75pt;z-index:-251632640;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" fillcolor="#f2f2f2 [3052]" stroked="f" strokeweight=".5pt">
                <v:textbox style="layout-flow:vertical">
                  <w:txbxContent>
                    <w:p w14:paraId="3FB79B20"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ascii="Calibri" w:hAnsi="Calibri" w:cs="Calibri"/>
          <w:noProof/>
          <w:sz w:val="22"/>
          <w:szCs w:val="22"/>
        </w:rPr>
        <mc:AlternateContent>
          <mc:Choice Requires="wps">
            <w:drawing>
              <wp:anchor distT="0" distB="0" distL="114300" distR="114300" simplePos="0" relativeHeight="251671552" behindDoc="1" locked="0" layoutInCell="1" allowOverlap="1" wp14:anchorId="1D7223B3" wp14:editId="3ED05D33">
                <wp:simplePos x="0" y="0"/>
                <wp:positionH relativeFrom="page">
                  <wp:align>left</wp:align>
                </wp:positionH>
                <wp:positionV relativeFrom="page">
                  <wp:align>bottom</wp:align>
                </wp:positionV>
                <wp:extent cx="568325" cy="10652125"/>
                <wp:effectExtent l="0" t="0" r="3175" b="0"/>
                <wp:wrapNone/>
                <wp:docPr id="28" name="Textfeld 28"/>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A3B3847"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7223B3" id="Textfeld 28" o:spid="_x0000_s1036" type="#_x0000_t202" style="position:absolute;margin-left:0;margin-top:0;width:44.75pt;height:838.75pt;z-index:-251644928;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" fillcolor="#f2f2f2 [3052]" stroked="f" strokeweight=".5pt">
                <v:textbox style="layout-flow:vertical;mso-layout-flow-alt:bottom-to-top">
                  <w:txbxContent>
                    <w:p w14:paraId="4A3B3847"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ascii="Calibri" w:hAnsi="Calibri" w:cs="Calibri"/>
          <w:noProof/>
          <w:sz w:val="22"/>
          <w:szCs w:val="22"/>
        </w:rPr>
        <mc:AlternateContent>
          <mc:Choice Requires="wps">
            <w:drawing>
              <wp:anchor distT="0" distB="0" distL="114300" distR="114300" simplePos="0" relativeHeight="251669504" behindDoc="1" locked="0" layoutInCell="1" allowOverlap="1" wp14:anchorId="5A9438D4" wp14:editId="03550BEA">
                <wp:simplePos x="0" y="0"/>
                <wp:positionH relativeFrom="page">
                  <wp:posOffset>177553</wp:posOffset>
                </wp:positionH>
                <wp:positionV relativeFrom="page">
                  <wp:posOffset>-14665638</wp:posOffset>
                </wp:positionV>
                <wp:extent cx="568325" cy="10652125"/>
                <wp:effectExtent l="0" t="0" r="3175" b="0"/>
                <wp:wrapNone/>
                <wp:docPr id="27" name="Textfeld 2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B0F2E20"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9438D4" id="Textfeld 27" o:spid="_x0000_s1037" type="#_x0000_t202" style="position:absolute;margin-left:14pt;margin-top:-1154.75pt;width:44.75pt;height:838.7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" fillcolor="#f2f2f2 [3052]" stroked="f" strokeweight=".5pt">
                <v:textbox style="layout-flow:vertical;mso-layout-flow-alt:bottom-to-top">
                  <w:txbxContent>
                    <w:p w14:paraId="3B0F2E20"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ascii="Calibri" w:hAnsi="Calibri" w:cs="Calibri"/>
          <w:noProof/>
          <w:sz w:val="22"/>
          <w:szCs w:val="22"/>
        </w:rPr>
        <mc:AlternateContent>
          <mc:Choice Requires="wps">
            <w:drawing>
              <wp:anchor distT="0" distB="0" distL="114300" distR="114300" simplePos="0" relativeHeight="251667456" behindDoc="1" locked="0" layoutInCell="1" allowOverlap="1" wp14:anchorId="70B6BCE3" wp14:editId="2D79491A">
                <wp:simplePos x="0" y="0"/>
                <wp:positionH relativeFrom="page">
                  <wp:posOffset>-35370</wp:posOffset>
                </wp:positionH>
                <wp:positionV relativeFrom="page">
                  <wp:posOffset>-15128644</wp:posOffset>
                </wp:positionV>
                <wp:extent cx="568325" cy="10652125"/>
                <wp:effectExtent l="0" t="0" r="3175" b="0"/>
                <wp:wrapNone/>
                <wp:docPr id="26" name="Textfeld 2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5EC4A21"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B6BCE3" id="Textfeld 26" o:spid="_x0000_s1038" type="#_x0000_t202" style="position:absolute;margin-left:-2.8pt;margin-top:-1191.25pt;width:44.75pt;height:838.7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" fillcolor="#f2f2f2 [3052]" stroked="f" strokeweight=".5pt">
                <v:textbox style="layout-flow:vertical;mso-layout-flow-alt:bottom-to-top">
                  <w:txbxContent>
                    <w:p w14:paraId="75EC4A21"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0D64D2AB" w14:textId="77777777" w:rsidR="00BF0C76" w:rsidRPr="00BF0C76" w:rsidRDefault="00BF0C76" w:rsidP="00BF0C76">
      <w:pPr>
        <w:pStyle w:val="Listenabsatz"/>
        <w:numPr>
          <w:ilvl w:val="0"/>
          <w:numId w:val="21"/>
        </w:numPr>
        <w:spacing w:line="276" w:lineRule="auto"/>
        <w:rPr>
          <w:rFonts w:ascii="Calibri" w:hAnsi="Calibri"/>
          <w:sz w:val="22"/>
          <w:lang w:val="en-US"/>
        </w:rPr>
      </w:pPr>
      <w:r w:rsidRPr="00BF0C76">
        <w:rPr>
          <w:rFonts w:ascii="Calibri" w:hAnsi="Calibri"/>
          <w:sz w:val="22"/>
          <w:lang w:val="en-US"/>
        </w:rPr>
        <w:t xml:space="preserve">Contractor's duty to provide information regarding CBAM </w:t>
      </w:r>
      <w:r w:rsidRPr="00BF0C76">
        <w:rPr>
          <w:rFonts w:ascii="Calibri" w:hAnsi="Calibri"/>
          <w:color w:val="FF0000"/>
          <w:sz w:val="22"/>
          <w:lang w:val="en-US"/>
        </w:rPr>
        <w:t>(applies only to non-EU countries)</w:t>
      </w:r>
    </w:p>
    <w:p w14:paraId="6FF29773" w14:textId="77777777" w:rsidR="00BF0C76" w:rsidRPr="00BF0C76" w:rsidRDefault="00BF0C76" w:rsidP="00BF0C76">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If the client has obligations under Regulation (EU) 2023/956 (Carbon Border Adjustment Mechanism – CBAM), as amended, in connection with the contractual deliveries, the contractor is obliged to provide the client with the information and evidence necessary to fulfil these obligations without being asked and in a timely manner.</w:t>
      </w:r>
    </w:p>
    <w:p w14:paraId="48A912DC" w14:textId="77777777" w:rsidR="00BF0C76" w:rsidRPr="00BF0C76" w:rsidRDefault="00BF0C76" w:rsidP="00BF0C76">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obligation under paragraph 1 shall only arise if the client is considered an importer within the meaning of the Regulation.</w:t>
      </w:r>
    </w:p>
    <w:p w14:paraId="194553F9" w14:textId="77777777" w:rsidR="00BF0C76" w:rsidRPr="00BF0C76" w:rsidRDefault="00BF0C76" w:rsidP="00BF0C76">
      <w:pPr>
        <w:spacing w:after="120"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information to be provided shall include, in particular:</w:t>
      </w:r>
    </w:p>
    <w:p w14:paraId="13B326F7" w14:textId="77777777" w:rsidR="00BF0C76" w:rsidRPr="00BF0C76" w:rsidRDefault="00BF0C76" w:rsidP="00BF0C76">
      <w:pPr>
        <w:pStyle w:val="Listenabsatz"/>
        <w:numPr>
          <w:ilvl w:val="1"/>
          <w:numId w:val="23"/>
        </w:numPr>
        <w:ind w:left="426"/>
        <w:jc w:val="both"/>
        <w:rPr>
          <w:rFonts w:ascii="Calibri" w:hAnsi="Calibri"/>
          <w:sz w:val="22"/>
          <w:lang w:val="en-GB"/>
        </w:rPr>
      </w:pPr>
      <w:r w:rsidRPr="00BF0C76">
        <w:rPr>
          <w:rFonts w:ascii="Calibri" w:hAnsi="Calibri"/>
          <w:sz w:val="22"/>
          <w:lang w:val="en-GB"/>
        </w:rPr>
        <w:t>Customs tariff number (CN code),</w:t>
      </w:r>
    </w:p>
    <w:p w14:paraId="5AEA8B59" w14:textId="77777777" w:rsidR="00BF0C76" w:rsidRPr="00BF0C76" w:rsidRDefault="00BF0C76" w:rsidP="00BF0C76">
      <w:pPr>
        <w:pStyle w:val="Listenabsatz"/>
        <w:numPr>
          <w:ilvl w:val="1"/>
          <w:numId w:val="23"/>
        </w:numPr>
        <w:ind w:left="426"/>
        <w:jc w:val="both"/>
        <w:rPr>
          <w:rFonts w:ascii="Calibri" w:hAnsi="Calibri"/>
          <w:sz w:val="22"/>
          <w:lang w:val="en-GB"/>
        </w:rPr>
      </w:pPr>
      <w:r w:rsidRPr="00BF0C76">
        <w:rPr>
          <w:rFonts w:ascii="Calibri" w:hAnsi="Calibri"/>
          <w:sz w:val="22"/>
          <w:lang w:val="en-GB"/>
        </w:rPr>
        <w:t>Country of origin,</w:t>
      </w:r>
    </w:p>
    <w:p w14:paraId="72F0C951" w14:textId="77777777" w:rsidR="00BF0C76" w:rsidRPr="00BF0C76" w:rsidRDefault="00BF0C76" w:rsidP="00BF0C76">
      <w:pPr>
        <w:pStyle w:val="Listenabsatz"/>
        <w:numPr>
          <w:ilvl w:val="1"/>
          <w:numId w:val="23"/>
        </w:numPr>
        <w:ind w:left="426"/>
        <w:jc w:val="both"/>
        <w:rPr>
          <w:rFonts w:ascii="Calibri" w:hAnsi="Calibri"/>
          <w:sz w:val="22"/>
          <w:lang w:val="en-GB"/>
        </w:rPr>
      </w:pPr>
      <w:r w:rsidRPr="00BF0C76">
        <w:rPr>
          <w:rFonts w:ascii="Calibri" w:hAnsi="Calibri"/>
          <w:sz w:val="22"/>
          <w:lang w:val="en-GB"/>
        </w:rPr>
        <w:t>Manufacturer details,</w:t>
      </w:r>
    </w:p>
    <w:p w14:paraId="1A682F86" w14:textId="77777777" w:rsidR="00BF0C76" w:rsidRPr="00BF0C76" w:rsidRDefault="00BF0C76" w:rsidP="00BF0C76">
      <w:pPr>
        <w:pStyle w:val="Listenabsatz"/>
        <w:numPr>
          <w:ilvl w:val="1"/>
          <w:numId w:val="23"/>
        </w:numPr>
        <w:ind w:left="426"/>
        <w:jc w:val="both"/>
        <w:rPr>
          <w:rFonts w:ascii="Calibri" w:hAnsi="Calibri"/>
          <w:sz w:val="22"/>
          <w:lang w:val="en-GB"/>
        </w:rPr>
      </w:pPr>
      <w:r w:rsidRPr="00BF0C76">
        <w:rPr>
          <w:rFonts w:ascii="Calibri" w:hAnsi="Calibri"/>
          <w:sz w:val="22"/>
          <w:lang w:val="en-GB"/>
        </w:rPr>
        <w:t>Direct and, where relevant, indirect greenhouse gas emissions in accordance with EU regulations,</w:t>
      </w:r>
    </w:p>
    <w:p w14:paraId="29F3EE57" w14:textId="77777777" w:rsidR="00BF0C76" w:rsidRPr="00BF0C76" w:rsidRDefault="00BF0C76" w:rsidP="00BF0C76">
      <w:pPr>
        <w:pStyle w:val="Listenabsatz"/>
        <w:numPr>
          <w:ilvl w:val="1"/>
          <w:numId w:val="23"/>
        </w:numPr>
        <w:ind w:left="426"/>
        <w:jc w:val="both"/>
        <w:rPr>
          <w:rFonts w:ascii="Calibri" w:hAnsi="Calibri"/>
          <w:sz w:val="22"/>
          <w:lang w:val="en-GB"/>
        </w:rPr>
      </w:pPr>
      <w:r w:rsidRPr="00BF0C76">
        <w:rPr>
          <w:rFonts w:ascii="Calibri" w:hAnsi="Calibri"/>
          <w:sz w:val="22"/>
          <w:lang w:val="en-GB"/>
        </w:rPr>
        <w:t>calculation methodology used,</w:t>
      </w:r>
    </w:p>
    <w:p w14:paraId="0E0B3E19" w14:textId="77777777" w:rsidR="00BF0C76" w:rsidRPr="00BF0C76" w:rsidRDefault="00BF0C76" w:rsidP="00BF0C76">
      <w:pPr>
        <w:pStyle w:val="Listenabsatz"/>
        <w:numPr>
          <w:ilvl w:val="1"/>
          <w:numId w:val="23"/>
        </w:numPr>
        <w:spacing w:after="120"/>
        <w:ind w:left="425" w:hanging="357"/>
        <w:jc w:val="both"/>
        <w:rPr>
          <w:rFonts w:ascii="Calibri" w:hAnsi="Calibri"/>
          <w:sz w:val="22"/>
          <w:lang w:val="en-GB"/>
        </w:rPr>
      </w:pPr>
      <w:r w:rsidRPr="00BF0C76">
        <w:rPr>
          <w:rFonts w:ascii="Calibri" w:hAnsi="Calibri"/>
          <w:sz w:val="22"/>
          <w:lang w:val="en-GB"/>
        </w:rPr>
        <w:lastRenderedPageBreak/>
        <w:t>evidence of CO₂ prices paid in the country of origin.</w:t>
      </w:r>
    </w:p>
    <w:p w14:paraId="605A0B4A" w14:textId="77777777" w:rsidR="00BF0C76" w:rsidRPr="00BF0C76" w:rsidRDefault="00BF0C76" w:rsidP="00BF0C76">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information must be provided at the latest upon delivery.</w:t>
      </w:r>
    </w:p>
    <w:p w14:paraId="796FF749" w14:textId="77777777" w:rsidR="00BF0C76" w:rsidRPr="00BF0C76" w:rsidRDefault="00BF0C76" w:rsidP="00BF0C76">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contractor shall ensure the accuracy and completeness of the information and shall inform the client immediately of any changes relevant to CBAM obligations.</w:t>
      </w:r>
    </w:p>
    <w:p w14:paraId="576EB0D1" w14:textId="77777777" w:rsidR="00BF0C76" w:rsidRPr="00BF0C76" w:rsidRDefault="00BF0C76" w:rsidP="00BF0C76">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If the contractor culpably fails to fulfil its obligations under paragraphs 1 to 5, either in whole or in part, or fails to do so in a timely manner, the client shall be entitled to demand a contractual penalty. This shall amount to 0.1% of the order value for each calendar day or part thereof in which the obligation is breached, but shall not exceed a total of 5% of the order value.</w:t>
      </w:r>
    </w:p>
    <w:p w14:paraId="4C822129" w14:textId="77777777" w:rsidR="00BF0C76" w:rsidRPr="00BF0C76" w:rsidRDefault="00BF0C76" w:rsidP="00BF0C76">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assertion of further damages remains unaffected; any contractual penalty forfeited shall be offset against any claims for damages.</w:t>
      </w:r>
    </w:p>
    <w:p w14:paraId="373EF690" w14:textId="77777777" w:rsidR="00927C23" w:rsidRPr="00927C23" w:rsidRDefault="00927C23" w:rsidP="00796347">
      <w:pPr>
        <w:pStyle w:val="Listenabsatz"/>
        <w:numPr>
          <w:ilvl w:val="0"/>
          <w:numId w:val="21"/>
        </w:numPr>
        <w:spacing w:after="240" w:line="276" w:lineRule="auto"/>
        <w:contextualSpacing w:val="0"/>
        <w:rPr>
          <w:rFonts w:ascii="Calibri" w:hAnsi="Calibri"/>
          <w:sz w:val="22"/>
        </w:rPr>
      </w:pPr>
      <w:r w:rsidRPr="00927C23">
        <w:rPr>
          <w:rFonts w:ascii="Calibri" w:hAnsi="Calibri"/>
          <w:sz w:val="22"/>
        </w:rPr>
        <w:t>Documents to be submitted:</w:t>
      </w:r>
    </w:p>
    <w:p w14:paraId="0585D5E5" w14:textId="77777777" w:rsidR="00927C23" w:rsidRPr="00927C23" w:rsidRDefault="00927C23" w:rsidP="002854EB">
      <w:pPr>
        <w:spacing w:line="240" w:lineRule="auto"/>
        <w:jc w:val="both"/>
        <w:rPr>
          <w:rFonts w:ascii="Calibri" w:hAnsi="Calibri"/>
          <w:sz w:val="22"/>
          <w:szCs w:val="22"/>
          <w:lang w:val="en-GB" w:eastAsia="en-US"/>
        </w:rPr>
      </w:pPr>
      <w:r w:rsidRPr="00927C23">
        <w:rPr>
          <w:rFonts w:ascii="Calibri" w:hAnsi="Calibri"/>
          <w:sz w:val="22"/>
          <w:szCs w:val="22"/>
          <w:lang w:val="en-GB" w:eastAsia="en-US"/>
        </w:rPr>
        <w:t>An exhaustive list of the documents to be submitted with the offer can be found in the conditions of application under Item, Components of the offer.</w:t>
      </w:r>
    </w:p>
    <w:p w14:paraId="7A6B7506" w14:textId="77777777" w:rsidR="00927C23" w:rsidRPr="00927C23" w:rsidRDefault="00192BA4" w:rsidP="00927C23">
      <w:pPr>
        <w:keepNext/>
        <w:spacing w:after="0"/>
        <w:rPr>
          <w:rFonts w:ascii="Calibri" w:hAnsi="Calibri"/>
          <w:sz w:val="22"/>
          <w:szCs w:val="22"/>
          <w:lang w:val="en-GB"/>
        </w:rPr>
      </w:pPr>
      <w:r>
        <w:rPr>
          <w:rFonts w:ascii="Calibri" w:hAnsi="Calibri" w:cs="Calibri"/>
          <w:noProof/>
          <w:sz w:val="22"/>
          <w:szCs w:val="22"/>
        </w:rPr>
        <mc:AlternateContent>
          <mc:Choice Requires="wps">
            <w:drawing>
              <wp:anchor distT="0" distB="0" distL="114300" distR="114300" simplePos="0" relativeHeight="251687936" behindDoc="1" locked="0" layoutInCell="1" allowOverlap="1" wp14:anchorId="20F645EF" wp14:editId="22E5B359">
                <wp:simplePos x="0" y="0"/>
                <wp:positionH relativeFrom="page">
                  <wp:posOffset>6997065</wp:posOffset>
                </wp:positionH>
                <wp:positionV relativeFrom="page">
                  <wp:posOffset>19685</wp:posOffset>
                </wp:positionV>
                <wp:extent cx="568325" cy="10652125"/>
                <wp:effectExtent l="0" t="0" r="3175" b="0"/>
                <wp:wrapNone/>
                <wp:docPr id="4" name="Textfeld 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AE67F60" w14:textId="77777777" w:rsidR="00192BA4" w:rsidRPr="00500FA8" w:rsidRDefault="00192BA4" w:rsidP="00192BA4">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F645EF" id="Textfeld 4" o:spid="_x0000_s1039" type="#_x0000_t202" style="position:absolute;margin-left:550.95pt;margin-top:1.55pt;width:44.75pt;height:838.75pt;z-index:-251628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" fillcolor="#f2f2f2 [3052]" stroked="f" strokeweight=".5pt">
                <v:textbox style="layout-flow:vertical">
                  <w:txbxContent>
                    <w:p w14:paraId="5AE67F60" w14:textId="77777777" w:rsidR="00192BA4" w:rsidRPr="00500FA8" w:rsidRDefault="00192BA4" w:rsidP="00192BA4">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ascii="Calibri" w:hAnsi="Calibri" w:cs="Calibri"/>
          <w:noProof/>
          <w:sz w:val="22"/>
          <w:szCs w:val="22"/>
        </w:rPr>
        <mc:AlternateContent>
          <mc:Choice Requires="wps">
            <w:drawing>
              <wp:anchor distT="0" distB="0" distL="114300" distR="114300" simplePos="0" relativeHeight="251685888" behindDoc="1" locked="0" layoutInCell="1" allowOverlap="1" wp14:anchorId="611E28C8" wp14:editId="5D0F7D7C">
                <wp:simplePos x="0" y="0"/>
                <wp:positionH relativeFrom="page">
                  <wp:posOffset>17145</wp:posOffset>
                </wp:positionH>
                <wp:positionV relativeFrom="page">
                  <wp:posOffset>19685</wp:posOffset>
                </wp:positionV>
                <wp:extent cx="568325" cy="10652125"/>
                <wp:effectExtent l="0" t="0" r="3175" b="0"/>
                <wp:wrapNone/>
                <wp:docPr id="3" name="Textfeld 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C4CCEA9" w14:textId="77777777" w:rsidR="00192BA4" w:rsidRPr="00500FA8" w:rsidRDefault="00192BA4" w:rsidP="00192BA4">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1E28C8" id="Textfeld 3" o:spid="_x0000_s1040" type="#_x0000_t202" style="position:absolute;margin-left:1.35pt;margin-top:1.55pt;width:44.75pt;height:838.75p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" fillcolor="#f2f2f2 [3052]" stroked="f" strokeweight=".5pt">
                <v:textbox style="layout-flow:vertical;mso-layout-flow-alt:bottom-to-top">
                  <w:txbxContent>
                    <w:p w14:paraId="4C4CCEA9" w14:textId="77777777" w:rsidR="00192BA4" w:rsidRPr="00500FA8" w:rsidRDefault="00192BA4" w:rsidP="00192BA4">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927C23" w:rsidRPr="00927C23">
        <w:rPr>
          <w:rFonts w:ascii="Calibri" w:hAnsi="Calibri"/>
          <w:sz w:val="22"/>
          <w:lang w:val="en-US"/>
        </w:rPr>
        <w:t>The</w:t>
      </w:r>
      <w:r w:rsidR="00927C23" w:rsidRPr="00927C23">
        <w:rPr>
          <w:rFonts w:ascii="Calibri" w:hAnsi="Calibri"/>
          <w:sz w:val="22"/>
          <w:szCs w:val="22"/>
          <w:lang w:val="en-GB"/>
        </w:rPr>
        <w:t xml:space="preserve"> declarations included in this list are enclosed with my/our offer.</w:t>
      </w:r>
    </w:p>
    <w:p w14:paraId="07756849" w14:textId="77777777" w:rsidR="00927C23" w:rsidRPr="00927C23" w:rsidRDefault="00927C23" w:rsidP="00927C23">
      <w:pPr>
        <w:keepNext/>
        <w:spacing w:after="0"/>
        <w:rPr>
          <w:rFonts w:ascii="Calibri" w:hAnsi="Calibri"/>
          <w:sz w:val="22"/>
          <w:szCs w:val="22"/>
          <w:lang w:val="en-US"/>
        </w:rPr>
      </w:pPr>
    </w:p>
    <w:p w14:paraId="3E2E6ACC" w14:textId="77777777" w:rsidR="00927C23" w:rsidRPr="00927C23" w:rsidRDefault="00927C23" w:rsidP="00927C23">
      <w:pPr>
        <w:jc w:val="both"/>
        <w:rPr>
          <w:rFonts w:ascii="Calibri" w:hAnsi="Calibri"/>
          <w:b/>
          <w:sz w:val="22"/>
          <w:szCs w:val="22"/>
          <w:lang w:val="en-US"/>
        </w:rPr>
      </w:pPr>
      <w:bookmarkStart w:id="13" w:name="_Hlk503345766"/>
      <w:r w:rsidRPr="00927C23">
        <w:rPr>
          <w:rFonts w:ascii="Calibri" w:hAnsi="Calibri"/>
          <w:b/>
          <w:bCs/>
          <w:sz w:val="22"/>
          <w:szCs w:val="22"/>
          <w:lang w:val="en-GB"/>
        </w:rPr>
        <w:t>I agree/ we agree that the personal data I / we provided will be processed and stored for the tendering process and that, in the case of EU tenders, according to Section 134 GWB the name of the successful bidders and, under certain circumstances according to Section 62 VgV, the characteristics and advantages of its offer will be disclosed to the unsuccessful bidders.</w:t>
      </w:r>
    </w:p>
    <w:p w14:paraId="15C3E961" w14:textId="77777777" w:rsidR="00927C23" w:rsidRPr="00927C23" w:rsidRDefault="00927C23" w:rsidP="00927C23">
      <w:pPr>
        <w:jc w:val="both"/>
        <w:rPr>
          <w:rFonts w:ascii="Calibri" w:hAnsi="Calibri"/>
          <w:sz w:val="22"/>
          <w:szCs w:val="22"/>
          <w:lang w:val="en-US"/>
        </w:rPr>
      </w:pPr>
      <w:r w:rsidRPr="00927C23">
        <w:rPr>
          <w:rFonts w:ascii="Calibri" w:hAnsi="Calibri"/>
          <w:sz w:val="22"/>
          <w:szCs w:val="22"/>
          <w:lang w:val="en-GB"/>
        </w:rPr>
        <w:t>I/we acknowledge that knowingly providing false information can lead to exclusion from this and other invitations to tender.</w:t>
      </w:r>
    </w:p>
    <w:p w14:paraId="17DCFCD7" w14:textId="77777777" w:rsidR="00927C23" w:rsidRPr="00927C23" w:rsidRDefault="00927C23" w:rsidP="00927C23">
      <w:pPr>
        <w:jc w:val="both"/>
        <w:rPr>
          <w:rFonts w:ascii="Calibri" w:hAnsi="Calibri"/>
          <w:sz w:val="22"/>
          <w:szCs w:val="22"/>
          <w:lang w:val="en-US"/>
        </w:rPr>
      </w:pPr>
      <w:r w:rsidRPr="00927C23">
        <w:rPr>
          <w:rFonts w:ascii="Calibri" w:hAnsi="Calibri"/>
          <w:sz w:val="22"/>
          <w:szCs w:val="22"/>
          <w:lang w:val="en-GB"/>
        </w:rPr>
        <w:t xml:space="preserve">By </w:t>
      </w:r>
      <w:bookmarkStart w:id="14" w:name="_Hlk503345743"/>
      <w:r w:rsidRPr="00927C23">
        <w:rPr>
          <w:rFonts w:ascii="Calibri" w:hAnsi="Calibri"/>
          <w:sz w:val="22"/>
          <w:szCs w:val="22"/>
          <w:lang w:val="en-GB"/>
        </w:rPr>
        <w:t xml:space="preserve">submitting this offer electronically in text form according to Section 126b Civil Code </w:t>
      </w:r>
      <w:bookmarkEnd w:id="14"/>
      <w:r w:rsidRPr="00927C23">
        <w:rPr>
          <w:rFonts w:ascii="Calibri" w:hAnsi="Calibri"/>
          <w:sz w:val="22"/>
          <w:szCs w:val="22"/>
          <w:lang w:val="en-GB"/>
        </w:rPr>
        <w:t>I/we acknowledge the terms outlined above.</w:t>
      </w:r>
    </w:p>
    <w:p w14:paraId="13DC8C57" w14:textId="77777777" w:rsidR="00927C23" w:rsidRPr="00927C23" w:rsidRDefault="00927C23" w:rsidP="00927C23">
      <w:pPr>
        <w:jc w:val="both"/>
        <w:rPr>
          <w:rFonts w:ascii="Calibri" w:hAnsi="Calibri"/>
          <w:sz w:val="22"/>
          <w:szCs w:val="22"/>
          <w:lang w:val="en-US"/>
        </w:rPr>
      </w:pPr>
      <w:r w:rsidRPr="00927C23">
        <w:rPr>
          <w:rFonts w:ascii="Calibri" w:hAnsi="Calibri"/>
          <w:sz w:val="22"/>
          <w:szCs w:val="22"/>
          <w:lang w:val="en-US"/>
        </w:rPr>
        <w:t>Name of the person making the declaration according to Section 126b Civil Code*:</w:t>
      </w:r>
    </w:p>
    <w:bookmarkEnd w:id="13"/>
    <w:p w14:paraId="0F009CFB" w14:textId="77777777" w:rsidR="00927C23" w:rsidRPr="005F6C59" w:rsidRDefault="00927C23" w:rsidP="00927C23">
      <w:pPr>
        <w:spacing w:after="0" w:line="276" w:lineRule="auto"/>
        <w:contextualSpacing/>
        <w:rPr>
          <w:rFonts w:ascii="Calibri" w:hAnsi="Calibri"/>
          <w:sz w:val="22"/>
          <w:szCs w:val="22"/>
          <w:lang w:val="en-US"/>
        </w:rPr>
      </w:pPr>
    </w:p>
    <w:p w14:paraId="25930594" w14:textId="77777777" w:rsidR="00927C23" w:rsidRPr="005F6C59" w:rsidRDefault="00927C23" w:rsidP="00927C23">
      <w:pPr>
        <w:spacing w:after="0" w:line="276" w:lineRule="auto"/>
        <w:contextualSpacing/>
        <w:rPr>
          <w:rFonts w:ascii="Calibri" w:hAnsi="Calibri"/>
          <w:sz w:val="22"/>
          <w:szCs w:val="22"/>
          <w:lang w:val="en-US"/>
        </w:rPr>
      </w:pPr>
      <w:r w:rsidRPr="005F6C59">
        <w:rPr>
          <w:rFonts w:ascii="Calibri" w:hAnsi="Calibri"/>
          <w:sz w:val="22"/>
          <w:szCs w:val="22"/>
          <w:lang w:val="en-US"/>
        </w:rPr>
        <w:t>_______________________________________</w:t>
      </w:r>
    </w:p>
    <w:p w14:paraId="1449C1AE" w14:textId="77777777" w:rsidR="00927C23" w:rsidRPr="005F6C59" w:rsidRDefault="00927C23" w:rsidP="00927C23">
      <w:pPr>
        <w:spacing w:after="0" w:line="276" w:lineRule="auto"/>
        <w:contextualSpacing/>
        <w:rPr>
          <w:rFonts w:ascii="Calibri" w:hAnsi="Calibri"/>
          <w:sz w:val="18"/>
          <w:szCs w:val="18"/>
          <w:lang w:val="en-US"/>
        </w:rPr>
      </w:pPr>
      <w:r w:rsidRPr="005F6C59">
        <w:rPr>
          <w:rFonts w:ascii="Calibri" w:hAnsi="Calibri"/>
          <w:sz w:val="18"/>
          <w:szCs w:val="18"/>
          <w:lang w:val="en-US"/>
        </w:rPr>
        <w:t>Date</w:t>
      </w:r>
    </w:p>
    <w:p w14:paraId="6C97EB8D" w14:textId="77777777" w:rsidR="00927C23" w:rsidRPr="005F6C59" w:rsidRDefault="00927C23" w:rsidP="00927C23">
      <w:pPr>
        <w:spacing w:after="0" w:line="276" w:lineRule="auto"/>
        <w:rPr>
          <w:rFonts w:ascii="Calibri" w:hAnsi="Calibri"/>
          <w:sz w:val="22"/>
          <w:szCs w:val="22"/>
          <w:lang w:val="en-US"/>
        </w:rPr>
      </w:pPr>
    </w:p>
    <w:p w14:paraId="1B347B08" w14:textId="77777777" w:rsidR="00796347" w:rsidRPr="005F6C59" w:rsidRDefault="00796347" w:rsidP="00927C23">
      <w:pPr>
        <w:spacing w:after="0" w:line="276" w:lineRule="auto"/>
        <w:rPr>
          <w:rFonts w:ascii="Calibri" w:hAnsi="Calibri"/>
          <w:sz w:val="22"/>
          <w:szCs w:val="22"/>
          <w:lang w:val="en-US"/>
        </w:rPr>
      </w:pPr>
    </w:p>
    <w:p w14:paraId="4760B0A8" w14:textId="77777777" w:rsidR="00927C23" w:rsidRPr="00927C23" w:rsidRDefault="00927C23" w:rsidP="00927C23">
      <w:pPr>
        <w:spacing w:after="0" w:line="276" w:lineRule="auto"/>
        <w:rPr>
          <w:rFonts w:ascii="Calibri" w:hAnsi="Calibri"/>
          <w:sz w:val="22"/>
          <w:szCs w:val="22"/>
          <w:lang w:val="en-US"/>
        </w:rPr>
      </w:pPr>
      <w:r w:rsidRPr="00927C23">
        <w:rPr>
          <w:rFonts w:ascii="Calibri" w:hAnsi="Calibri"/>
          <w:sz w:val="22"/>
          <w:szCs w:val="22"/>
          <w:lang w:val="en-US"/>
        </w:rPr>
        <w:t>_______________________________________</w:t>
      </w:r>
    </w:p>
    <w:p w14:paraId="6365F332" w14:textId="77777777" w:rsidR="00927C23" w:rsidRPr="00927C23" w:rsidRDefault="00927C23" w:rsidP="00796347">
      <w:pPr>
        <w:spacing w:after="360"/>
        <w:jc w:val="both"/>
        <w:rPr>
          <w:lang w:val="en-US"/>
        </w:rPr>
      </w:pPr>
      <w:r w:rsidRPr="00927C23">
        <w:rPr>
          <w:rFonts w:ascii="Calibri" w:hAnsi="Calibri"/>
          <w:sz w:val="18"/>
          <w:szCs w:val="18"/>
          <w:lang w:val="en-GB"/>
        </w:rPr>
        <w:t>Name of the person making the declaration within the meaning of Section 126b of the German Civil Code (BGB)*</w:t>
      </w:r>
    </w:p>
    <w:p w14:paraId="592FC105" w14:textId="77777777" w:rsidR="00927C23" w:rsidRPr="00927C23" w:rsidRDefault="00927C23" w:rsidP="00927C23">
      <w:pPr>
        <w:ind w:left="1418" w:hanging="1418"/>
        <w:jc w:val="both"/>
        <w:rPr>
          <w:sz w:val="18"/>
          <w:szCs w:val="18"/>
          <w:lang w:val="en-US"/>
        </w:rPr>
      </w:pPr>
      <w:r w:rsidRPr="00927C23">
        <w:rPr>
          <w:rFonts w:ascii="Calibri" w:hAnsi="Calibri"/>
          <w:lang w:val="en-GB"/>
        </w:rPr>
        <w:t xml:space="preserve">*) </w:t>
      </w:r>
      <w:r w:rsidRPr="00927C23">
        <w:rPr>
          <w:rFonts w:ascii="Calibri" w:hAnsi="Calibri"/>
          <w:b/>
          <w:u w:val="single"/>
          <w:lang w:val="en-GB"/>
        </w:rPr>
        <w:t>Note</w:t>
      </w:r>
      <w:r w:rsidRPr="00927C23">
        <w:rPr>
          <w:rFonts w:ascii="Calibri" w:hAnsi="Calibri"/>
          <w:lang w:val="en-GB"/>
        </w:rPr>
        <w:t>:</w:t>
      </w:r>
      <w:r w:rsidRPr="00927C23">
        <w:rPr>
          <w:rFonts w:ascii="Calibri" w:hAnsi="Calibri"/>
          <w:lang w:val="en-GB"/>
        </w:rPr>
        <w:tab/>
      </w:r>
      <w:r w:rsidRPr="00927C23">
        <w:rPr>
          <w:rFonts w:ascii="Calibri" w:hAnsi="Calibri"/>
          <w:lang w:val="en-US"/>
        </w:rPr>
        <w:t>If</w:t>
      </w:r>
      <w:r w:rsidRPr="00927C23">
        <w:rPr>
          <w:rFonts w:ascii="Calibri" w:hAnsi="Calibri"/>
          <w:lang w:val="en-GB"/>
        </w:rPr>
        <w:t xml:space="preserve"> </w:t>
      </w:r>
      <w:bookmarkStart w:id="15" w:name="_Hlk503345843"/>
      <w:r w:rsidRPr="00927C23">
        <w:rPr>
          <w:rFonts w:ascii="Calibri" w:hAnsi="Calibri"/>
          <w:lang w:val="en-GB"/>
        </w:rPr>
        <w:t xml:space="preserve">the </w:t>
      </w:r>
      <w:r w:rsidRPr="00927C23">
        <w:rPr>
          <w:rFonts w:ascii="Calibri" w:hAnsi="Calibri"/>
          <w:lang w:val="en-US"/>
        </w:rPr>
        <w:t xml:space="preserve">person making the declaration is not stated in </w:t>
      </w:r>
      <w:r w:rsidRPr="00927C23">
        <w:rPr>
          <w:rFonts w:ascii="Calibri" w:hAnsi="Calibri"/>
          <w:lang w:val="en-GB"/>
        </w:rPr>
        <w:t xml:space="preserve">the electronically submitted offer, </w:t>
      </w:r>
      <w:bookmarkEnd w:id="15"/>
      <w:r w:rsidRPr="00927C23">
        <w:rPr>
          <w:rFonts w:ascii="Calibri" w:hAnsi="Calibri"/>
          <w:lang w:val="en-GB"/>
        </w:rPr>
        <w:t>the offer is deemed not submitted.</w:t>
      </w:r>
      <w:r w:rsidRPr="00927C23">
        <w:rPr>
          <w:sz w:val="18"/>
          <w:szCs w:val="18"/>
          <w:lang w:val="en-US"/>
        </w:rPr>
        <w:t xml:space="preserve"> </w:t>
      </w:r>
    </w:p>
    <w:p w14:paraId="180CC053" w14:textId="77777777" w:rsidR="00550982" w:rsidRPr="00796347" w:rsidRDefault="00927C23" w:rsidP="00927C23">
      <w:pPr>
        <w:ind w:left="1418" w:hanging="1418"/>
        <w:jc w:val="both"/>
        <w:rPr>
          <w:rFonts w:ascii="Calibri" w:hAnsi="Calibri"/>
          <w:lang w:val="en-US"/>
        </w:rPr>
      </w:pPr>
      <w:bookmarkStart w:id="16" w:name="_Hlk503345858"/>
      <w:r w:rsidRPr="00927C23">
        <w:rPr>
          <w:rFonts w:ascii="Calibri" w:hAnsi="Calibri"/>
          <w:b/>
          <w:u w:val="single"/>
          <w:lang w:val="en-US"/>
        </w:rPr>
        <w:t>Note</w:t>
      </w:r>
      <w:r w:rsidRPr="00927C23">
        <w:rPr>
          <w:rFonts w:ascii="Calibri" w:hAnsi="Calibri"/>
          <w:lang w:val="en-US"/>
        </w:rPr>
        <w:t>:</w:t>
      </w:r>
      <w:r w:rsidRPr="00927C23">
        <w:rPr>
          <w:rFonts w:ascii="Calibri" w:hAnsi="Calibri"/>
          <w:lang w:val="en-US"/>
        </w:rPr>
        <w:tab/>
        <w:t>The electronic submission of the offer in text form according to Section 126b Civil Code with naming the person making the declaration includes all other declarations submitted together with the offer, unless further signatures are expressly requested</w:t>
      </w:r>
      <w:bookmarkEnd w:id="16"/>
      <w:r w:rsidRPr="00927C23">
        <w:rPr>
          <w:rFonts w:ascii="Calibri" w:hAnsi="Calibri"/>
          <w:lang w:val="en-US"/>
        </w:rPr>
        <w:t xml:space="preserve"> (especially in the Declaration of Availability or the Bidder Consortium Declaration).</w:t>
      </w:r>
    </w:p>
    <w:sectPr w:rsidR="00550982" w:rsidRPr="00796347" w:rsidSect="00E56D81">
      <w:headerReference w:type="default" r:id="rId8"/>
      <w:footerReference w:type="default" r:id="rId9"/>
      <w:headerReference w:type="first" r:id="rId10"/>
      <w:pgSz w:w="11906" w:h="16838" w:code="9"/>
      <w:pgMar w:top="567" w:right="2267"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D405A" w14:textId="77777777" w:rsidR="000D3D80" w:rsidRDefault="000D3D80" w:rsidP="00026166">
      <w:pPr>
        <w:spacing w:after="0" w:line="240" w:lineRule="auto"/>
      </w:pPr>
      <w:r>
        <w:separator/>
      </w:r>
    </w:p>
  </w:endnote>
  <w:endnote w:type="continuationSeparator" w:id="0">
    <w:p w14:paraId="5C446A95" w14:textId="77777777" w:rsidR="000D3D80" w:rsidRDefault="000D3D80"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79670C" w:rsidRPr="0079670C" w14:paraId="638B6B63" w14:textId="77777777" w:rsidTr="0068416B">
      <w:tc>
        <w:tcPr>
          <w:tcW w:w="2522" w:type="dxa"/>
        </w:tcPr>
        <w:p w14:paraId="068A27F7" w14:textId="77777777" w:rsidR="0079670C" w:rsidRPr="0079670C" w:rsidRDefault="0079670C" w:rsidP="0079670C">
          <w:pPr>
            <w:tabs>
              <w:tab w:val="center" w:pos="4536"/>
              <w:tab w:val="right" w:pos="9072"/>
            </w:tabs>
            <w:spacing w:after="0" w:line="240" w:lineRule="auto"/>
            <w:rPr>
              <w:rFonts w:ascii="Calibri" w:hAnsi="Calibri"/>
              <w:sz w:val="18"/>
              <w:szCs w:val="18"/>
            </w:rPr>
          </w:pPr>
        </w:p>
        <w:p w14:paraId="7D2BD218" w14:textId="77777777" w:rsidR="0079670C" w:rsidRPr="0079670C" w:rsidRDefault="0079670C" w:rsidP="0079670C">
          <w:pPr>
            <w:tabs>
              <w:tab w:val="center" w:pos="4536"/>
              <w:tab w:val="right" w:pos="9072"/>
            </w:tabs>
            <w:spacing w:after="0" w:line="240" w:lineRule="auto"/>
            <w:rPr>
              <w:rFonts w:ascii="Calibri" w:hAnsi="Calibri"/>
              <w:sz w:val="18"/>
              <w:szCs w:val="18"/>
            </w:rPr>
          </w:pPr>
          <w:r w:rsidRPr="0079670C">
            <w:rPr>
              <w:rFonts w:ascii="Calibri" w:hAnsi="Calibri"/>
              <w:sz w:val="18"/>
              <w:szCs w:val="18"/>
            </w:rPr>
            <w:t xml:space="preserve">Seite </w:t>
          </w:r>
          <w:r w:rsidRPr="0079670C">
            <w:rPr>
              <w:rFonts w:ascii="Calibri" w:hAnsi="Calibri"/>
              <w:sz w:val="18"/>
              <w:szCs w:val="18"/>
            </w:rPr>
            <w:fldChar w:fldCharType="begin"/>
          </w:r>
          <w:r w:rsidRPr="0079670C">
            <w:rPr>
              <w:rFonts w:ascii="Calibri" w:hAnsi="Calibri"/>
              <w:sz w:val="18"/>
              <w:szCs w:val="18"/>
            </w:rPr>
            <w:instrText xml:space="preserve"> PAGE </w:instrText>
          </w:r>
          <w:r w:rsidRPr="0079670C">
            <w:rPr>
              <w:rFonts w:ascii="Calibri" w:hAnsi="Calibri"/>
              <w:sz w:val="18"/>
              <w:szCs w:val="18"/>
            </w:rPr>
            <w:fldChar w:fldCharType="separate"/>
          </w:r>
          <w:r w:rsidR="00E93CD8">
            <w:rPr>
              <w:rFonts w:ascii="Calibri" w:hAnsi="Calibri"/>
              <w:noProof/>
              <w:sz w:val="18"/>
              <w:szCs w:val="18"/>
            </w:rPr>
            <w:t>9</w:t>
          </w:r>
          <w:r w:rsidRPr="0079670C">
            <w:rPr>
              <w:rFonts w:ascii="Calibri" w:hAnsi="Calibri"/>
              <w:sz w:val="18"/>
              <w:szCs w:val="18"/>
            </w:rPr>
            <w:fldChar w:fldCharType="end"/>
          </w:r>
          <w:r w:rsidRPr="0079670C">
            <w:rPr>
              <w:rFonts w:ascii="Calibri" w:hAnsi="Calibri"/>
              <w:sz w:val="18"/>
              <w:szCs w:val="18"/>
            </w:rPr>
            <w:t xml:space="preserve"> von </w:t>
          </w:r>
          <w:r w:rsidRPr="0079670C">
            <w:rPr>
              <w:rFonts w:ascii="Calibri" w:hAnsi="Calibri"/>
              <w:sz w:val="18"/>
              <w:szCs w:val="18"/>
            </w:rPr>
            <w:fldChar w:fldCharType="begin"/>
          </w:r>
          <w:r w:rsidRPr="0079670C">
            <w:rPr>
              <w:rFonts w:ascii="Calibri" w:hAnsi="Calibri"/>
              <w:sz w:val="18"/>
              <w:szCs w:val="18"/>
            </w:rPr>
            <w:instrText xml:space="preserve"> NUMPAGES </w:instrText>
          </w:r>
          <w:r w:rsidRPr="0079670C">
            <w:rPr>
              <w:rFonts w:ascii="Calibri" w:hAnsi="Calibri"/>
              <w:sz w:val="18"/>
              <w:szCs w:val="18"/>
            </w:rPr>
            <w:fldChar w:fldCharType="separate"/>
          </w:r>
          <w:r w:rsidR="00E93CD8">
            <w:rPr>
              <w:rFonts w:ascii="Calibri" w:hAnsi="Calibri"/>
              <w:noProof/>
              <w:sz w:val="18"/>
              <w:szCs w:val="18"/>
            </w:rPr>
            <w:t>9</w:t>
          </w:r>
          <w:r w:rsidRPr="0079670C">
            <w:rPr>
              <w:rFonts w:ascii="Calibri" w:hAnsi="Calibri"/>
              <w:sz w:val="18"/>
              <w:szCs w:val="18"/>
            </w:rPr>
            <w:fldChar w:fldCharType="end"/>
          </w:r>
        </w:p>
      </w:tc>
      <w:tc>
        <w:tcPr>
          <w:tcW w:w="4957" w:type="dxa"/>
        </w:tcPr>
        <w:p w14:paraId="1527D8BC" w14:textId="77777777" w:rsidR="0079670C" w:rsidRPr="0079670C" w:rsidRDefault="0079670C" w:rsidP="0079670C">
          <w:pPr>
            <w:tabs>
              <w:tab w:val="center" w:pos="4536"/>
              <w:tab w:val="right" w:pos="9072"/>
            </w:tabs>
            <w:spacing w:after="0" w:line="240" w:lineRule="auto"/>
            <w:jc w:val="center"/>
            <w:rPr>
              <w:rFonts w:ascii="Calibri" w:hAnsi="Calibri"/>
              <w:sz w:val="18"/>
              <w:szCs w:val="18"/>
            </w:rPr>
          </w:pPr>
        </w:p>
        <w:p w14:paraId="34B25B12" w14:textId="6E42AE6F" w:rsidR="0079670C" w:rsidRPr="0079670C" w:rsidRDefault="0079670C" w:rsidP="0079670C">
          <w:pPr>
            <w:tabs>
              <w:tab w:val="center" w:pos="4536"/>
              <w:tab w:val="right" w:pos="9072"/>
            </w:tabs>
            <w:spacing w:after="0" w:line="240" w:lineRule="auto"/>
            <w:rPr>
              <w:rFonts w:ascii="Calibri" w:hAnsi="Calibri"/>
              <w:sz w:val="18"/>
              <w:szCs w:val="18"/>
            </w:rPr>
          </w:pPr>
          <w:r w:rsidRPr="0079670C">
            <w:rPr>
              <w:rFonts w:ascii="Calibri" w:hAnsi="Calibri"/>
              <w:sz w:val="18"/>
              <w:szCs w:val="18"/>
            </w:rPr>
            <w:t xml:space="preserve">Vergabenummer </w:t>
          </w:r>
          <w:r w:rsidR="000D3D80">
            <w:rPr>
              <w:rFonts w:ascii="Calibri" w:hAnsi="Calibri"/>
              <w:sz w:val="18"/>
              <w:szCs w:val="18"/>
            </w:rPr>
            <w:t>32/2600037464</w:t>
          </w:r>
        </w:p>
        <w:p w14:paraId="395C92E9" w14:textId="77777777" w:rsidR="0079670C" w:rsidRPr="0079670C" w:rsidRDefault="0079670C" w:rsidP="0079670C">
          <w:pPr>
            <w:tabs>
              <w:tab w:val="center" w:pos="4536"/>
              <w:tab w:val="right" w:pos="9072"/>
            </w:tabs>
            <w:spacing w:after="0" w:line="240" w:lineRule="auto"/>
            <w:rPr>
              <w:rFonts w:ascii="Calibri" w:hAnsi="Calibri"/>
              <w:sz w:val="18"/>
              <w:szCs w:val="18"/>
            </w:rPr>
          </w:pPr>
        </w:p>
      </w:tc>
      <w:tc>
        <w:tcPr>
          <w:tcW w:w="2127" w:type="dxa"/>
        </w:tcPr>
        <w:p w14:paraId="2F7CD886" w14:textId="77777777" w:rsidR="0079670C" w:rsidRPr="0079670C" w:rsidRDefault="003D29A2" w:rsidP="003D29A2">
          <w:pPr>
            <w:tabs>
              <w:tab w:val="center" w:pos="4536"/>
              <w:tab w:val="right" w:pos="9072"/>
            </w:tabs>
            <w:spacing w:after="0" w:line="240" w:lineRule="auto"/>
            <w:ind w:right="-108"/>
            <w:jc w:val="center"/>
            <w:rPr>
              <w:rFonts w:ascii="Calibri" w:hAnsi="Calibri"/>
              <w:sz w:val="18"/>
              <w:szCs w:val="18"/>
            </w:rPr>
          </w:pPr>
          <w:r w:rsidRPr="004630FF">
            <w:rPr>
              <w:rFonts w:ascii="Calibri" w:eastAsia="Calibri" w:hAnsi="Calibri"/>
              <w:noProof/>
              <w:sz w:val="22"/>
              <w:szCs w:val="22"/>
            </w:rPr>
            <w:drawing>
              <wp:inline distT="0" distB="0" distL="0" distR="0" wp14:anchorId="5C06842A" wp14:editId="01092BD5">
                <wp:extent cx="1162050" cy="578499"/>
                <wp:effectExtent l="0" t="0" r="0" b="0"/>
                <wp:docPr id="2"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76A3A594" w14:textId="77777777" w:rsidR="0079670C" w:rsidRDefault="0079670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5539E" w14:textId="77777777" w:rsidR="000D3D80" w:rsidRDefault="000D3D80" w:rsidP="00026166">
      <w:pPr>
        <w:spacing w:after="0" w:line="240" w:lineRule="auto"/>
      </w:pPr>
      <w:r>
        <w:separator/>
      </w:r>
    </w:p>
  </w:footnote>
  <w:footnote w:type="continuationSeparator" w:id="0">
    <w:p w14:paraId="4A670FF9" w14:textId="77777777" w:rsidR="000D3D80" w:rsidRDefault="000D3D80"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6"/>
    </w:tblGrid>
    <w:tr w:rsidR="00144235" w:rsidRPr="0084033A" w14:paraId="2A9E3DCB" w14:textId="77777777" w:rsidTr="003B412F">
      <w:trPr>
        <w:trHeight w:hRule="exact" w:val="2041"/>
      </w:trPr>
      <w:tc>
        <w:tcPr>
          <w:tcW w:w="7433"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3D29A2" w:rsidRPr="0084033A" w14:paraId="66779F1E" w14:textId="77777777" w:rsidTr="003D29A2">
            <w:trPr>
              <w:trHeight w:hRule="exact" w:val="2041"/>
            </w:trPr>
            <w:tc>
              <w:tcPr>
                <w:tcW w:w="7434" w:type="dxa"/>
              </w:tcPr>
              <w:p w14:paraId="38F9D644" w14:textId="77777777" w:rsidR="003D29A2" w:rsidRDefault="003D29A2" w:rsidP="003D29A2">
                <w:pPr>
                  <w:pStyle w:val="Kopfzeile"/>
                </w:pPr>
                <w:r>
                  <w:rPr>
                    <w:noProof/>
                  </w:rPr>
                  <w:drawing>
                    <wp:inline distT="0" distB="0" distL="0" distR="0" wp14:anchorId="7B0B67A1" wp14:editId="7F9396A0">
                      <wp:extent cx="1441450" cy="457200"/>
                      <wp:effectExtent l="0" t="0" r="635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639DD0EF" w14:textId="77777777" w:rsidR="003D29A2" w:rsidRDefault="003D29A2" w:rsidP="003D29A2">
                <w:pPr>
                  <w:pStyle w:val="Kopfzeile"/>
                  <w:spacing w:after="100" w:line="200" w:lineRule="atLeast"/>
                  <w:ind w:left="284"/>
                  <w:rPr>
                    <w:b/>
                    <w:bCs/>
                    <w:sz w:val="16"/>
                    <w:szCs w:val="16"/>
                  </w:rPr>
                </w:pPr>
              </w:p>
              <w:p w14:paraId="38653FAF" w14:textId="77777777" w:rsidR="003D29A2" w:rsidRDefault="003D29A2" w:rsidP="003D29A2">
                <w:pPr>
                  <w:pStyle w:val="Kopfzeile"/>
                  <w:spacing w:line="200" w:lineRule="atLeast"/>
                  <w:rPr>
                    <w:b/>
                    <w:sz w:val="16"/>
                    <w:szCs w:val="16"/>
                  </w:rPr>
                </w:pPr>
                <w:r>
                  <w:rPr>
                    <w:b/>
                    <w:sz w:val="16"/>
                    <w:szCs w:val="16"/>
                  </w:rPr>
                  <w:t>GSI Helmholtzzentrum für</w:t>
                </w:r>
              </w:p>
              <w:p w14:paraId="1F48F4C4" w14:textId="77777777" w:rsidR="003D29A2" w:rsidRDefault="003D29A2" w:rsidP="003D29A2">
                <w:pPr>
                  <w:pStyle w:val="Kopfzeile"/>
                  <w:spacing w:line="200" w:lineRule="atLeast"/>
                  <w:rPr>
                    <w:b/>
                    <w:sz w:val="16"/>
                    <w:szCs w:val="16"/>
                  </w:rPr>
                </w:pPr>
                <w:r>
                  <w:rPr>
                    <w:b/>
                    <w:sz w:val="16"/>
                    <w:szCs w:val="16"/>
                  </w:rPr>
                  <w:t>Schwerionenforschung GmbH</w:t>
                </w:r>
              </w:p>
              <w:p w14:paraId="4CE2D506" w14:textId="77777777" w:rsidR="003D29A2" w:rsidRDefault="003D29A2" w:rsidP="003D29A2">
                <w:pPr>
                  <w:pStyle w:val="Kopfzeile"/>
                  <w:spacing w:line="200" w:lineRule="atLeast"/>
                  <w:rPr>
                    <w:sz w:val="16"/>
                    <w:szCs w:val="16"/>
                  </w:rPr>
                </w:pPr>
                <w:r>
                  <w:rPr>
                    <w:sz w:val="16"/>
                    <w:szCs w:val="16"/>
                  </w:rPr>
                  <w:t>Planckstraße 1</w:t>
                </w:r>
              </w:p>
              <w:p w14:paraId="35132E82" w14:textId="77777777" w:rsidR="003D29A2" w:rsidRDefault="003D29A2" w:rsidP="003D29A2">
                <w:pPr>
                  <w:pStyle w:val="Kopfzeile"/>
                  <w:spacing w:after="100" w:line="200" w:lineRule="atLeast"/>
                  <w:rPr>
                    <w:sz w:val="16"/>
                    <w:szCs w:val="16"/>
                  </w:rPr>
                </w:pPr>
                <w:r>
                  <w:rPr>
                    <w:sz w:val="16"/>
                    <w:szCs w:val="16"/>
                  </w:rPr>
                  <w:t>64291 Darmstadt</w:t>
                </w:r>
              </w:p>
              <w:p w14:paraId="3BEBF736" w14:textId="77777777" w:rsidR="003D29A2" w:rsidRPr="00E56D81" w:rsidRDefault="007F5586" w:rsidP="00806E4C">
                <w:pPr>
                  <w:pStyle w:val="Kopfzeile"/>
                  <w:spacing w:line="200" w:lineRule="atLeast"/>
                </w:pPr>
                <w:hyperlink r:id="rId2" w:history="1">
                  <w:r w:rsidR="003D29A2" w:rsidRPr="001D19BE">
                    <w:rPr>
                      <w:rStyle w:val="Hyperlink"/>
                      <w:color w:val="auto"/>
                      <w:sz w:val="16"/>
                      <w:szCs w:val="16"/>
                    </w:rPr>
                    <w:t>www.gsi.de</w:t>
                  </w:r>
                </w:hyperlink>
              </w:p>
            </w:tc>
          </w:tr>
        </w:tbl>
        <w:p w14:paraId="16202D33" w14:textId="77777777" w:rsidR="00144235" w:rsidRPr="00E56D81" w:rsidRDefault="00144235" w:rsidP="003B412F">
          <w:pPr>
            <w:pStyle w:val="Kopfzeile"/>
          </w:pPr>
        </w:p>
      </w:tc>
      <w:tc>
        <w:tcPr>
          <w:tcW w:w="3107" w:type="dxa"/>
        </w:tcPr>
        <w:p w14:paraId="6B72B532" w14:textId="77777777" w:rsidR="00144235" w:rsidRPr="00E56D81" w:rsidRDefault="00144235" w:rsidP="003B412F">
          <w:pPr>
            <w:pStyle w:val="Kopfzeile"/>
            <w:spacing w:line="200" w:lineRule="atLeast"/>
            <w:ind w:left="284"/>
          </w:pPr>
        </w:p>
      </w:tc>
    </w:tr>
  </w:tbl>
  <w:p w14:paraId="13B56DB0" w14:textId="77777777" w:rsidR="00144235" w:rsidRPr="00E56D81" w:rsidRDefault="00144235" w:rsidP="00A53F17">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8D2A50" w14:paraId="4FE409BC" w14:textId="77777777" w:rsidTr="00026166">
      <w:trPr>
        <w:trHeight w:hRule="exact" w:val="2041"/>
      </w:trPr>
      <w:tc>
        <w:tcPr>
          <w:tcW w:w="7433" w:type="dxa"/>
        </w:tcPr>
        <w:p w14:paraId="41FD8187" w14:textId="77777777" w:rsidR="008D2A50" w:rsidRDefault="00BD0BCF">
          <w:pPr>
            <w:pStyle w:val="Kopfzeile"/>
          </w:pPr>
          <w:r>
            <w:rPr>
              <w:noProof/>
            </w:rPr>
            <w:drawing>
              <wp:inline distT="0" distB="0" distL="0" distR="0" wp14:anchorId="57E3456C" wp14:editId="44EB1F2B">
                <wp:extent cx="1441450" cy="457200"/>
                <wp:effectExtent l="0" t="0" r="635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355EF315" w14:textId="77777777" w:rsidR="008D2A50" w:rsidRPr="00803044" w:rsidRDefault="008D2A50" w:rsidP="00803044">
          <w:pPr>
            <w:pStyle w:val="GSIAdr"/>
            <w:rPr>
              <w:b/>
              <w:bCs/>
            </w:rPr>
          </w:pPr>
          <w:r w:rsidRPr="00793C68">
            <w:rPr>
              <w:b/>
              <w:bCs/>
            </w:rPr>
            <w:t>GSI Helmholtzzentrum für</w:t>
          </w:r>
        </w:p>
        <w:p w14:paraId="16A03AB5" w14:textId="77777777" w:rsidR="008D2A50" w:rsidRPr="00803044" w:rsidRDefault="008D2A50" w:rsidP="00F170DD">
          <w:pPr>
            <w:pStyle w:val="Kopfzeile"/>
            <w:spacing w:after="100" w:line="200" w:lineRule="atLeast"/>
            <w:ind w:left="284"/>
            <w:rPr>
              <w:b/>
              <w:bCs/>
              <w:sz w:val="16"/>
              <w:szCs w:val="16"/>
            </w:rPr>
          </w:pPr>
          <w:r w:rsidRPr="00793C68">
            <w:rPr>
              <w:b/>
              <w:bCs/>
              <w:sz w:val="16"/>
              <w:szCs w:val="16"/>
            </w:rPr>
            <w:t>Schwerionenforschung GmbH</w:t>
          </w:r>
        </w:p>
        <w:p w14:paraId="1BF8EF93" w14:textId="77777777" w:rsidR="008D2A50" w:rsidRPr="00F170DD" w:rsidRDefault="008D2A50" w:rsidP="00F170DD">
          <w:pPr>
            <w:pStyle w:val="Kopfzeile"/>
            <w:spacing w:line="200" w:lineRule="atLeast"/>
            <w:ind w:left="284"/>
            <w:rPr>
              <w:sz w:val="16"/>
              <w:szCs w:val="16"/>
            </w:rPr>
          </w:pPr>
          <w:r w:rsidRPr="00793C68">
            <w:rPr>
              <w:sz w:val="16"/>
              <w:szCs w:val="16"/>
            </w:rPr>
            <w:t>Planckstraße 1</w:t>
          </w:r>
        </w:p>
        <w:p w14:paraId="380B8842" w14:textId="77777777" w:rsidR="008D2A50" w:rsidRPr="00F170DD" w:rsidRDefault="008D2A50" w:rsidP="00F170DD">
          <w:pPr>
            <w:pStyle w:val="Kopfzeile"/>
            <w:spacing w:after="100" w:line="200" w:lineRule="atLeast"/>
            <w:ind w:left="284"/>
            <w:rPr>
              <w:sz w:val="16"/>
              <w:szCs w:val="16"/>
            </w:rPr>
          </w:pPr>
          <w:r>
            <w:rPr>
              <w:sz w:val="16"/>
              <w:szCs w:val="16"/>
              <w:lang w:val="en-GB"/>
            </w:rPr>
            <w:t>64291 Darmstadt</w:t>
          </w:r>
        </w:p>
        <w:p w14:paraId="2D772C1C" w14:textId="77777777" w:rsidR="008D2A50" w:rsidRDefault="008D2A50" w:rsidP="00F170DD">
          <w:pPr>
            <w:pStyle w:val="Kopfzeile"/>
            <w:spacing w:line="200" w:lineRule="atLeast"/>
            <w:ind w:left="284"/>
          </w:pPr>
          <w:r>
            <w:rPr>
              <w:sz w:val="16"/>
              <w:szCs w:val="16"/>
              <w:lang w:val="en-GB"/>
            </w:rPr>
            <w:t>www.gsi.de</w:t>
          </w:r>
        </w:p>
      </w:tc>
    </w:tr>
  </w:tbl>
  <w:p w14:paraId="7A5649C9" w14:textId="77777777" w:rsidR="008D2A50" w:rsidRPr="00F170DD" w:rsidRDefault="008D2A50" w:rsidP="00F170DD">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24714B8"/>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3F7524A"/>
    <w:multiLevelType w:val="hybridMultilevel"/>
    <w:tmpl w:val="4DC4D0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53A4196"/>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3CE6DEE"/>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D561B82"/>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1"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2"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4" w15:restartNumberingAfterBreak="0">
    <w:nsid w:val="433D2FDB"/>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8AD2885"/>
    <w:multiLevelType w:val="hybridMultilevel"/>
    <w:tmpl w:val="CE38BBF4"/>
    <w:lvl w:ilvl="0" w:tplc="FDD80D1C">
      <w:start w:val="1"/>
      <w:numFmt w:val="lowerLetter"/>
      <w:lvlText w:val="%1."/>
      <w:lvlJc w:val="left"/>
      <w:pPr>
        <w:ind w:left="720"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19" w15:restartNumberingAfterBreak="0">
    <w:nsid w:val="5E411BB5"/>
    <w:multiLevelType w:val="hybridMultilevel"/>
    <w:tmpl w:val="2BD623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C997435"/>
    <w:multiLevelType w:val="hybridMultilevel"/>
    <w:tmpl w:val="ABEAD3F6"/>
    <w:lvl w:ilvl="0" w:tplc="04070019">
      <w:start w:val="1"/>
      <w:numFmt w:val="lowerLetter"/>
      <w:lvlText w:val="%1."/>
      <w:lvlJc w:val="left"/>
      <w:pPr>
        <w:ind w:left="720" w:hanging="360"/>
      </w:pPr>
      <w:rPr>
        <w:rFonts w:hint="default"/>
      </w:rPr>
    </w:lvl>
    <w:lvl w:ilvl="1" w:tplc="2C7603C0">
      <w:start w:val="6"/>
      <w:numFmt w:val="bullet"/>
      <w:lvlText w:val="·"/>
      <w:lvlJc w:val="left"/>
      <w:pPr>
        <w:ind w:left="1536" w:hanging="456"/>
      </w:pPr>
      <w:rPr>
        <w:rFonts w:ascii="Calibri" w:eastAsia="Times New Roman" w:hAnsi="Calibri" w:cs="Calibri"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3"/>
  </w:num>
  <w:num w:numId="2">
    <w:abstractNumId w:val="11"/>
  </w:num>
  <w:num w:numId="3">
    <w:abstractNumId w:val="4"/>
  </w:num>
  <w:num w:numId="4">
    <w:abstractNumId w:val="3"/>
  </w:num>
  <w:num w:numId="5">
    <w:abstractNumId w:val="2"/>
  </w:num>
  <w:num w:numId="6">
    <w:abstractNumId w:val="1"/>
  </w:num>
  <w:num w:numId="7">
    <w:abstractNumId w:val="0"/>
  </w:num>
  <w:num w:numId="8">
    <w:abstractNumId w:val="10"/>
  </w:num>
  <w:num w:numId="9">
    <w:abstractNumId w:val="18"/>
  </w:num>
  <w:num w:numId="10">
    <w:abstractNumId w:val="15"/>
  </w:num>
  <w:num w:numId="11">
    <w:abstractNumId w:val="12"/>
  </w:num>
  <w:num w:numId="12">
    <w:abstractNumId w:val="8"/>
  </w:num>
  <w:num w:numId="13">
    <w:abstractNumId w:val="16"/>
  </w:num>
  <w:num w:numId="14">
    <w:abstractNumId w:val="17"/>
  </w:num>
  <w:num w:numId="15">
    <w:abstractNumId w:val="9"/>
  </w:num>
  <w:num w:numId="16">
    <w:abstractNumId w:val="20"/>
  </w:num>
  <w:num w:numId="17">
    <w:abstractNumId w:val="8"/>
  </w:num>
  <w:num w:numId="18">
    <w:abstractNumId w:val="9"/>
  </w:num>
  <w:num w:numId="19">
    <w:abstractNumId w:val="7"/>
  </w:num>
  <w:num w:numId="20">
    <w:abstractNumId w:val="5"/>
  </w:num>
  <w:num w:numId="21">
    <w:abstractNumId w:val="14"/>
  </w:num>
  <w:num w:numId="22">
    <w:abstractNumId w:val="6"/>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ylO1ehU9UN4gzuUbiMC3RSxZ3Am9UuApXRxtltQuwm1kQBcdMCn4AJoOK9DfbPzPCOaBn62d0om6SvkYD0Hoow==" w:salt="/W/eqzXxXt9lNinrW4aw2Q=="/>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3D80"/>
    <w:rsid w:val="00003088"/>
    <w:rsid w:val="00026166"/>
    <w:rsid w:val="00050197"/>
    <w:rsid w:val="00084C95"/>
    <w:rsid w:val="000975B2"/>
    <w:rsid w:val="000A0B7E"/>
    <w:rsid w:val="000C1E03"/>
    <w:rsid w:val="000C3259"/>
    <w:rsid w:val="000C6E5C"/>
    <w:rsid w:val="000D3D80"/>
    <w:rsid w:val="000D68C8"/>
    <w:rsid w:val="000E6772"/>
    <w:rsid w:val="000F0BCC"/>
    <w:rsid w:val="000F7F0D"/>
    <w:rsid w:val="001158A0"/>
    <w:rsid w:val="00117781"/>
    <w:rsid w:val="00137003"/>
    <w:rsid w:val="00144235"/>
    <w:rsid w:val="00157F41"/>
    <w:rsid w:val="00161E06"/>
    <w:rsid w:val="001630BF"/>
    <w:rsid w:val="00177D42"/>
    <w:rsid w:val="00185B03"/>
    <w:rsid w:val="00192BA4"/>
    <w:rsid w:val="00192C61"/>
    <w:rsid w:val="001B3BA6"/>
    <w:rsid w:val="001C5C62"/>
    <w:rsid w:val="001C6AF0"/>
    <w:rsid w:val="001D1AAD"/>
    <w:rsid w:val="001E0430"/>
    <w:rsid w:val="001E1E94"/>
    <w:rsid w:val="0020152A"/>
    <w:rsid w:val="00206BC6"/>
    <w:rsid w:val="00210E44"/>
    <w:rsid w:val="00226323"/>
    <w:rsid w:val="00237E82"/>
    <w:rsid w:val="00264717"/>
    <w:rsid w:val="0027140A"/>
    <w:rsid w:val="002854EB"/>
    <w:rsid w:val="002868E0"/>
    <w:rsid w:val="00291169"/>
    <w:rsid w:val="002A0E9A"/>
    <w:rsid w:val="002B377B"/>
    <w:rsid w:val="002C48E7"/>
    <w:rsid w:val="002C4BBE"/>
    <w:rsid w:val="002E0BA6"/>
    <w:rsid w:val="003124BF"/>
    <w:rsid w:val="00324EFD"/>
    <w:rsid w:val="00331AEC"/>
    <w:rsid w:val="00334ACD"/>
    <w:rsid w:val="003641A8"/>
    <w:rsid w:val="00371D49"/>
    <w:rsid w:val="0039785C"/>
    <w:rsid w:val="003C3A3D"/>
    <w:rsid w:val="003D29A2"/>
    <w:rsid w:val="003D6C5E"/>
    <w:rsid w:val="003D6EB7"/>
    <w:rsid w:val="003E1F3A"/>
    <w:rsid w:val="003E5807"/>
    <w:rsid w:val="003E6257"/>
    <w:rsid w:val="003F21F9"/>
    <w:rsid w:val="00403728"/>
    <w:rsid w:val="0040731A"/>
    <w:rsid w:val="004104F0"/>
    <w:rsid w:val="004141C2"/>
    <w:rsid w:val="004155B7"/>
    <w:rsid w:val="004451E4"/>
    <w:rsid w:val="004473A3"/>
    <w:rsid w:val="004502B2"/>
    <w:rsid w:val="00464261"/>
    <w:rsid w:val="0047256A"/>
    <w:rsid w:val="00491DA4"/>
    <w:rsid w:val="00496708"/>
    <w:rsid w:val="004B4982"/>
    <w:rsid w:val="004D5C54"/>
    <w:rsid w:val="004D5D72"/>
    <w:rsid w:val="00500FA8"/>
    <w:rsid w:val="0050204D"/>
    <w:rsid w:val="005237F9"/>
    <w:rsid w:val="00523C36"/>
    <w:rsid w:val="0053015F"/>
    <w:rsid w:val="005501B0"/>
    <w:rsid w:val="00550982"/>
    <w:rsid w:val="005559FD"/>
    <w:rsid w:val="0056013C"/>
    <w:rsid w:val="0056633E"/>
    <w:rsid w:val="00572178"/>
    <w:rsid w:val="00583B54"/>
    <w:rsid w:val="005871AD"/>
    <w:rsid w:val="00595F47"/>
    <w:rsid w:val="005A1296"/>
    <w:rsid w:val="005C2022"/>
    <w:rsid w:val="005E51E9"/>
    <w:rsid w:val="005E5E05"/>
    <w:rsid w:val="005E6D10"/>
    <w:rsid w:val="005E7201"/>
    <w:rsid w:val="005E7674"/>
    <w:rsid w:val="005F6C59"/>
    <w:rsid w:val="00601BBE"/>
    <w:rsid w:val="00614E73"/>
    <w:rsid w:val="00617131"/>
    <w:rsid w:val="006335E5"/>
    <w:rsid w:val="00655998"/>
    <w:rsid w:val="006566E5"/>
    <w:rsid w:val="00671BC3"/>
    <w:rsid w:val="006744F4"/>
    <w:rsid w:val="00674C5D"/>
    <w:rsid w:val="00677F79"/>
    <w:rsid w:val="0068761F"/>
    <w:rsid w:val="00693B9D"/>
    <w:rsid w:val="006A1A93"/>
    <w:rsid w:val="006A4361"/>
    <w:rsid w:val="006B244A"/>
    <w:rsid w:val="006C1E77"/>
    <w:rsid w:val="006C21A0"/>
    <w:rsid w:val="006C7D33"/>
    <w:rsid w:val="006D369D"/>
    <w:rsid w:val="006E018E"/>
    <w:rsid w:val="006E4437"/>
    <w:rsid w:val="006F6A01"/>
    <w:rsid w:val="00700807"/>
    <w:rsid w:val="00703762"/>
    <w:rsid w:val="007072FD"/>
    <w:rsid w:val="007119E9"/>
    <w:rsid w:val="0073385A"/>
    <w:rsid w:val="00734792"/>
    <w:rsid w:val="00755E3F"/>
    <w:rsid w:val="00765B73"/>
    <w:rsid w:val="00767DC6"/>
    <w:rsid w:val="0077353A"/>
    <w:rsid w:val="007753E8"/>
    <w:rsid w:val="0078386D"/>
    <w:rsid w:val="0079120F"/>
    <w:rsid w:val="007937FD"/>
    <w:rsid w:val="00793C68"/>
    <w:rsid w:val="00796347"/>
    <w:rsid w:val="0079670C"/>
    <w:rsid w:val="00797664"/>
    <w:rsid w:val="007B5F2D"/>
    <w:rsid w:val="007C53DE"/>
    <w:rsid w:val="007D6ED1"/>
    <w:rsid w:val="007E5E26"/>
    <w:rsid w:val="007F3786"/>
    <w:rsid w:val="007F5586"/>
    <w:rsid w:val="00803044"/>
    <w:rsid w:val="00806E4C"/>
    <w:rsid w:val="00807EE9"/>
    <w:rsid w:val="008147BC"/>
    <w:rsid w:val="00815A81"/>
    <w:rsid w:val="0084033A"/>
    <w:rsid w:val="00854795"/>
    <w:rsid w:val="0085799C"/>
    <w:rsid w:val="0086086E"/>
    <w:rsid w:val="00860EBE"/>
    <w:rsid w:val="00863E0A"/>
    <w:rsid w:val="008670E1"/>
    <w:rsid w:val="00876C29"/>
    <w:rsid w:val="00885662"/>
    <w:rsid w:val="00890B8D"/>
    <w:rsid w:val="008C2D02"/>
    <w:rsid w:val="008C594C"/>
    <w:rsid w:val="008D09A5"/>
    <w:rsid w:val="008D2915"/>
    <w:rsid w:val="008D2A50"/>
    <w:rsid w:val="008E228B"/>
    <w:rsid w:val="008E5F37"/>
    <w:rsid w:val="0090324A"/>
    <w:rsid w:val="009057D0"/>
    <w:rsid w:val="00906682"/>
    <w:rsid w:val="00922CC8"/>
    <w:rsid w:val="00927C23"/>
    <w:rsid w:val="00950EC1"/>
    <w:rsid w:val="0096010F"/>
    <w:rsid w:val="00960F4F"/>
    <w:rsid w:val="00975E14"/>
    <w:rsid w:val="00985401"/>
    <w:rsid w:val="009B02C9"/>
    <w:rsid w:val="009F5C2D"/>
    <w:rsid w:val="00A1147F"/>
    <w:rsid w:val="00A27F45"/>
    <w:rsid w:val="00A40817"/>
    <w:rsid w:val="00A53F17"/>
    <w:rsid w:val="00A61665"/>
    <w:rsid w:val="00A709DC"/>
    <w:rsid w:val="00A75A17"/>
    <w:rsid w:val="00A872E6"/>
    <w:rsid w:val="00A95C07"/>
    <w:rsid w:val="00AB0710"/>
    <w:rsid w:val="00AB3343"/>
    <w:rsid w:val="00AB5CEF"/>
    <w:rsid w:val="00AB5F3C"/>
    <w:rsid w:val="00B119A7"/>
    <w:rsid w:val="00B23BF6"/>
    <w:rsid w:val="00B26547"/>
    <w:rsid w:val="00B36D37"/>
    <w:rsid w:val="00B4166E"/>
    <w:rsid w:val="00B44B63"/>
    <w:rsid w:val="00B512BA"/>
    <w:rsid w:val="00B51F46"/>
    <w:rsid w:val="00B65DD8"/>
    <w:rsid w:val="00B91C3E"/>
    <w:rsid w:val="00B96E26"/>
    <w:rsid w:val="00BA024B"/>
    <w:rsid w:val="00BA3746"/>
    <w:rsid w:val="00BA385D"/>
    <w:rsid w:val="00BB7EF8"/>
    <w:rsid w:val="00BC3E7A"/>
    <w:rsid w:val="00BD0BCF"/>
    <w:rsid w:val="00BE75B8"/>
    <w:rsid w:val="00BF0C76"/>
    <w:rsid w:val="00BF28AC"/>
    <w:rsid w:val="00C04B24"/>
    <w:rsid w:val="00C07223"/>
    <w:rsid w:val="00C21592"/>
    <w:rsid w:val="00C26A0C"/>
    <w:rsid w:val="00C4583A"/>
    <w:rsid w:val="00C53193"/>
    <w:rsid w:val="00C56967"/>
    <w:rsid w:val="00C577C5"/>
    <w:rsid w:val="00C627BD"/>
    <w:rsid w:val="00C654BB"/>
    <w:rsid w:val="00C66956"/>
    <w:rsid w:val="00C6772E"/>
    <w:rsid w:val="00C72355"/>
    <w:rsid w:val="00C74973"/>
    <w:rsid w:val="00C84DB5"/>
    <w:rsid w:val="00C95900"/>
    <w:rsid w:val="00CB36E0"/>
    <w:rsid w:val="00CC19FA"/>
    <w:rsid w:val="00CD1C1B"/>
    <w:rsid w:val="00CE0177"/>
    <w:rsid w:val="00CE4FDB"/>
    <w:rsid w:val="00CE78E6"/>
    <w:rsid w:val="00CF0544"/>
    <w:rsid w:val="00D00450"/>
    <w:rsid w:val="00D25483"/>
    <w:rsid w:val="00D3116F"/>
    <w:rsid w:val="00D42D3D"/>
    <w:rsid w:val="00D610BA"/>
    <w:rsid w:val="00D64E4F"/>
    <w:rsid w:val="00DA342A"/>
    <w:rsid w:val="00DA6B47"/>
    <w:rsid w:val="00DC4659"/>
    <w:rsid w:val="00DD57E2"/>
    <w:rsid w:val="00DD72D7"/>
    <w:rsid w:val="00DE2942"/>
    <w:rsid w:val="00E25BCF"/>
    <w:rsid w:val="00E43671"/>
    <w:rsid w:val="00E53C95"/>
    <w:rsid w:val="00E54523"/>
    <w:rsid w:val="00E56D81"/>
    <w:rsid w:val="00E608D7"/>
    <w:rsid w:val="00E62DFC"/>
    <w:rsid w:val="00E75DC4"/>
    <w:rsid w:val="00E77B2B"/>
    <w:rsid w:val="00E93CD8"/>
    <w:rsid w:val="00EC5BC9"/>
    <w:rsid w:val="00EF5CF2"/>
    <w:rsid w:val="00F056D6"/>
    <w:rsid w:val="00F170DD"/>
    <w:rsid w:val="00F2145C"/>
    <w:rsid w:val="00F42453"/>
    <w:rsid w:val="00F43B8E"/>
    <w:rsid w:val="00F545F2"/>
    <w:rsid w:val="00F62479"/>
    <w:rsid w:val="00F64B6D"/>
    <w:rsid w:val="00F65DC5"/>
    <w:rsid w:val="00F85073"/>
    <w:rsid w:val="00F90714"/>
    <w:rsid w:val="00FA011E"/>
    <w:rsid w:val="00FA01C2"/>
    <w:rsid w:val="00FA4C0C"/>
    <w:rsid w:val="00FD4DBC"/>
    <w:rsid w:val="00FD6233"/>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55D5532"/>
  <w15:docId w15:val="{A2269320-1629-4A27-82E0-D0E4E54BA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B244A"/>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9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655998"/>
    <w:rPr>
      <w:sz w:val="16"/>
      <w:szCs w:val="16"/>
    </w:rPr>
  </w:style>
  <w:style w:type="paragraph" w:styleId="Kommentartext">
    <w:name w:val="annotation text"/>
    <w:basedOn w:val="Standard"/>
    <w:link w:val="KommentartextZchn"/>
    <w:uiPriority w:val="99"/>
    <w:unhideWhenUsed/>
    <w:rsid w:val="00655998"/>
    <w:pPr>
      <w:spacing w:line="240" w:lineRule="auto"/>
    </w:pPr>
  </w:style>
  <w:style w:type="character" w:customStyle="1" w:styleId="KommentartextZchn">
    <w:name w:val="Kommentartext Zchn"/>
    <w:basedOn w:val="Absatz-Standardschriftart"/>
    <w:link w:val="Kommentartext"/>
    <w:uiPriority w:val="99"/>
    <w:rsid w:val="00655998"/>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655998"/>
    <w:rPr>
      <w:b/>
      <w:bCs/>
    </w:rPr>
  </w:style>
  <w:style w:type="character" w:customStyle="1" w:styleId="KommentarthemaZchn">
    <w:name w:val="Kommentarthema Zchn"/>
    <w:basedOn w:val="KommentartextZchn"/>
    <w:link w:val="Kommentarthema"/>
    <w:uiPriority w:val="99"/>
    <w:semiHidden/>
    <w:rsid w:val="00655998"/>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6C7D33"/>
    <w:pPr>
      <w:spacing w:before="100" w:beforeAutospacing="1" w:after="100" w:afterAutospacing="1" w:line="240" w:lineRule="auto"/>
    </w:pPr>
    <w:rPr>
      <w:rFonts w:ascii="Times New Roman" w:eastAsiaTheme="minorEastAsia" w:hAnsi="Times New Roman"/>
      <w:sz w:val="24"/>
      <w:szCs w:val="24"/>
    </w:rPr>
  </w:style>
  <w:style w:type="table" w:customStyle="1" w:styleId="Tabellenraster1">
    <w:name w:val="Tabellenraster1"/>
    <w:basedOn w:val="NormaleTabelle"/>
    <w:next w:val="Tabellenraster"/>
    <w:uiPriority w:val="99"/>
    <w:rsid w:val="0079670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324EFD"/>
    <w:pPr>
      <w:spacing w:after="0" w:line="240" w:lineRule="auto"/>
    </w:pPr>
    <w:rPr>
      <w:rFonts w:ascii="Calibri" w:eastAsiaTheme="minorHAnsi" w:hAnsi="Calibri" w:cstheme="minorBidi"/>
      <w:sz w:val="22"/>
      <w:szCs w:val="21"/>
      <w:lang w:eastAsia="en-US"/>
    </w:rPr>
  </w:style>
  <w:style w:type="character" w:customStyle="1" w:styleId="NurTextZchn">
    <w:name w:val="Nur Text Zchn"/>
    <w:basedOn w:val="Absatz-Standardschriftart"/>
    <w:link w:val="NurText"/>
    <w:uiPriority w:val="99"/>
    <w:semiHidden/>
    <w:rsid w:val="00324EFD"/>
    <w:rPr>
      <w:rFonts w:ascii="Calibri" w:hAnsi="Calibri"/>
      <w:szCs w:val="21"/>
    </w:rPr>
  </w:style>
  <w:style w:type="paragraph" w:styleId="Inhaltsverzeichnisberschrift">
    <w:name w:val="TOC Heading"/>
    <w:basedOn w:val="berschrift1"/>
    <w:next w:val="Standard"/>
    <w:uiPriority w:val="39"/>
    <w:unhideWhenUsed/>
    <w:qFormat/>
    <w:rsid w:val="00500FA8"/>
    <w:pPr>
      <w:numPr>
        <w:numId w:val="0"/>
      </w:numPr>
      <w:spacing w:before="240" w:line="259" w:lineRule="auto"/>
      <w:outlineLvl w:val="9"/>
    </w:pPr>
    <w:rPr>
      <w:b w:val="0"/>
      <w:bCs w:val="0"/>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252520050">
      <w:bodyDiv w:val="1"/>
      <w:marLeft w:val="0"/>
      <w:marRight w:val="0"/>
      <w:marTop w:val="0"/>
      <w:marBottom w:val="0"/>
      <w:divBdr>
        <w:top w:val="none" w:sz="0" w:space="0" w:color="auto"/>
        <w:left w:val="none" w:sz="0" w:space="0" w:color="auto"/>
        <w:bottom w:val="none" w:sz="0" w:space="0" w:color="auto"/>
        <w:right w:val="none" w:sz="0" w:space="0" w:color="auto"/>
      </w:divBdr>
    </w:div>
    <w:div w:id="314262230">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662201332">
      <w:bodyDiv w:val="1"/>
      <w:marLeft w:val="0"/>
      <w:marRight w:val="0"/>
      <w:marTop w:val="0"/>
      <w:marBottom w:val="0"/>
      <w:divBdr>
        <w:top w:val="none" w:sz="0" w:space="0" w:color="auto"/>
        <w:left w:val="none" w:sz="0" w:space="0" w:color="auto"/>
        <w:bottom w:val="none" w:sz="0" w:space="0" w:color="auto"/>
        <w:right w:val="none" w:sz="0" w:space="0" w:color="auto"/>
      </w:divBdr>
    </w:div>
    <w:div w:id="776101795">
      <w:bodyDiv w:val="1"/>
      <w:marLeft w:val="0"/>
      <w:marRight w:val="0"/>
      <w:marTop w:val="0"/>
      <w:marBottom w:val="0"/>
      <w:divBdr>
        <w:top w:val="none" w:sz="0" w:space="0" w:color="auto"/>
        <w:left w:val="none" w:sz="0" w:space="0" w:color="auto"/>
        <w:bottom w:val="none" w:sz="0" w:space="0" w:color="auto"/>
        <w:right w:val="none" w:sz="0" w:space="0" w:color="auto"/>
      </w:divBdr>
    </w:div>
    <w:div w:id="1087338489">
      <w:bodyDiv w:val="1"/>
      <w:marLeft w:val="0"/>
      <w:marRight w:val="0"/>
      <w:marTop w:val="0"/>
      <w:marBottom w:val="0"/>
      <w:divBdr>
        <w:top w:val="none" w:sz="0" w:space="0" w:color="auto"/>
        <w:left w:val="none" w:sz="0" w:space="0" w:color="auto"/>
        <w:bottom w:val="none" w:sz="0" w:space="0" w:color="auto"/>
        <w:right w:val="none" w:sz="0" w:space="0" w:color="auto"/>
      </w:divBdr>
    </w:div>
    <w:div w:id="1161309232">
      <w:bodyDiv w:val="1"/>
      <w:marLeft w:val="0"/>
      <w:marRight w:val="0"/>
      <w:marTop w:val="0"/>
      <w:marBottom w:val="0"/>
      <w:divBdr>
        <w:top w:val="none" w:sz="0" w:space="0" w:color="auto"/>
        <w:left w:val="none" w:sz="0" w:space="0" w:color="auto"/>
        <w:bottom w:val="none" w:sz="0" w:space="0" w:color="auto"/>
        <w:right w:val="none" w:sz="0" w:space="0" w:color="auto"/>
      </w:divBdr>
    </w:div>
    <w:div w:id="1272860824">
      <w:bodyDiv w:val="1"/>
      <w:marLeft w:val="0"/>
      <w:marRight w:val="0"/>
      <w:marTop w:val="0"/>
      <w:marBottom w:val="0"/>
      <w:divBdr>
        <w:top w:val="none" w:sz="0" w:space="0" w:color="auto"/>
        <w:left w:val="none" w:sz="0" w:space="0" w:color="auto"/>
        <w:bottom w:val="none" w:sz="0" w:space="0" w:color="auto"/>
        <w:right w:val="none" w:sz="0" w:space="0" w:color="auto"/>
      </w:divBdr>
    </w:div>
    <w:div w:id="1443257137">
      <w:bodyDiv w:val="1"/>
      <w:marLeft w:val="0"/>
      <w:marRight w:val="0"/>
      <w:marTop w:val="0"/>
      <w:marBottom w:val="0"/>
      <w:divBdr>
        <w:top w:val="none" w:sz="0" w:space="0" w:color="auto"/>
        <w:left w:val="none" w:sz="0" w:space="0" w:color="auto"/>
        <w:bottom w:val="none" w:sz="0" w:space="0" w:color="auto"/>
        <w:right w:val="none" w:sz="0" w:space="0" w:color="auto"/>
      </w:divBdr>
    </w:div>
    <w:div w:id="1616401121">
      <w:bodyDiv w:val="1"/>
      <w:marLeft w:val="0"/>
      <w:marRight w:val="0"/>
      <w:marTop w:val="0"/>
      <w:marBottom w:val="0"/>
      <w:divBdr>
        <w:top w:val="none" w:sz="0" w:space="0" w:color="auto"/>
        <w:left w:val="none" w:sz="0" w:space="0" w:color="auto"/>
        <w:bottom w:val="none" w:sz="0" w:space="0" w:color="auto"/>
        <w:right w:val="none" w:sz="0" w:space="0" w:color="auto"/>
      </w:divBdr>
    </w:div>
    <w:div w:id="1682585688">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202297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0ECB34-F6B7-4DF5-B270-7CAA81741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1984</Words>
  <Characters>12506</Characters>
  <Application>Microsoft Office Word</Application>
  <DocSecurity>0</DocSecurity>
  <Lines>104</Lines>
  <Paragraphs>28</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14462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Zimmermann, Sabine</dc:creator>
  <cp:lastModifiedBy>Zimmermann, Sabine</cp:lastModifiedBy>
  <cp:revision>5</cp:revision>
  <cp:lastPrinted>2016-05-19T12:02:00Z</cp:lastPrinted>
  <dcterms:created xsi:type="dcterms:W3CDTF">2026-06-01T08:04:00Z</dcterms:created>
  <dcterms:modified xsi:type="dcterms:W3CDTF">2026-06-08T06:51:00Z</dcterms:modified>
</cp:coreProperties>
</file>